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4E6CE" w14:textId="77777777" w:rsidR="00BC5083" w:rsidRPr="00F22692" w:rsidRDefault="00746E8F" w:rsidP="00746E8F">
      <w:pPr>
        <w:ind w:left="7080" w:right="-1" w:firstLine="708"/>
        <w:jc w:val="center"/>
        <w:rPr>
          <w:color w:val="auto"/>
          <w:sz w:val="28"/>
          <w:szCs w:val="28"/>
        </w:rPr>
      </w:pPr>
      <w:r w:rsidRPr="00F22692">
        <w:rPr>
          <w:color w:val="auto"/>
          <w:sz w:val="28"/>
          <w:szCs w:val="28"/>
        </w:rPr>
        <w:t>Проект</w:t>
      </w:r>
    </w:p>
    <w:p w14:paraId="08576806" w14:textId="77777777" w:rsidR="00746E8F" w:rsidRPr="00F22692" w:rsidRDefault="00746E8F" w:rsidP="00BC5083">
      <w:pPr>
        <w:ind w:right="-1"/>
        <w:jc w:val="center"/>
        <w:rPr>
          <w:b/>
          <w:color w:val="auto"/>
          <w:sz w:val="28"/>
          <w:szCs w:val="28"/>
        </w:rPr>
      </w:pPr>
    </w:p>
    <w:p w14:paraId="1C3E52F9" w14:textId="77777777" w:rsidR="009D53D7" w:rsidRPr="00F22692" w:rsidRDefault="009D53D7" w:rsidP="00BC5083">
      <w:pPr>
        <w:ind w:right="-1"/>
        <w:jc w:val="center"/>
        <w:rPr>
          <w:b/>
          <w:color w:val="auto"/>
          <w:sz w:val="28"/>
          <w:szCs w:val="28"/>
        </w:rPr>
      </w:pPr>
    </w:p>
    <w:p w14:paraId="1E01D50E" w14:textId="77777777" w:rsidR="00223FE1" w:rsidRPr="00F22692" w:rsidRDefault="00223FE1" w:rsidP="00BC5083">
      <w:pPr>
        <w:ind w:right="-1"/>
        <w:jc w:val="center"/>
        <w:rPr>
          <w:b/>
          <w:color w:val="auto"/>
          <w:sz w:val="28"/>
          <w:szCs w:val="28"/>
        </w:rPr>
      </w:pPr>
      <w:r w:rsidRPr="00F22692">
        <w:rPr>
          <w:b/>
          <w:color w:val="auto"/>
          <w:sz w:val="28"/>
          <w:szCs w:val="28"/>
        </w:rPr>
        <w:t xml:space="preserve">ПОСТАНОВЛЕНИЕ ПРАВИТЕЛЬСТВА </w:t>
      </w:r>
    </w:p>
    <w:p w14:paraId="47572F36" w14:textId="77777777" w:rsidR="00E46B55" w:rsidRPr="00F22692" w:rsidRDefault="00223FE1" w:rsidP="00BC5083">
      <w:pPr>
        <w:ind w:right="-1"/>
        <w:jc w:val="center"/>
        <w:rPr>
          <w:b/>
          <w:color w:val="auto"/>
          <w:sz w:val="28"/>
          <w:szCs w:val="28"/>
        </w:rPr>
      </w:pPr>
      <w:r w:rsidRPr="00F22692">
        <w:rPr>
          <w:b/>
          <w:color w:val="auto"/>
          <w:sz w:val="28"/>
          <w:szCs w:val="28"/>
        </w:rPr>
        <w:t>КЫРГЫЗСКОЙ РЕСПУБЛИКИ</w:t>
      </w:r>
    </w:p>
    <w:p w14:paraId="76BAFC23" w14:textId="77777777" w:rsidR="001F28AD" w:rsidRPr="00F22692" w:rsidRDefault="001F28AD" w:rsidP="00BC5083">
      <w:pPr>
        <w:ind w:right="-1"/>
        <w:jc w:val="center"/>
        <w:rPr>
          <w:b/>
          <w:color w:val="auto"/>
          <w:sz w:val="28"/>
          <w:szCs w:val="28"/>
        </w:rPr>
      </w:pPr>
    </w:p>
    <w:p w14:paraId="51A4BAE0" w14:textId="77777777" w:rsidR="00E52AEC" w:rsidRDefault="00470396" w:rsidP="00B91C99">
      <w:pPr>
        <w:pStyle w:val="tkNazvanie"/>
        <w:spacing w:before="0" w:after="0" w:line="240" w:lineRule="auto"/>
        <w:ind w:left="0" w:right="-1"/>
        <w:rPr>
          <w:rStyle w:val="a3"/>
          <w:b/>
          <w:bCs/>
          <w:color w:val="auto"/>
          <w:sz w:val="28"/>
          <w:szCs w:val="28"/>
          <w:u w:val="none"/>
        </w:rPr>
      </w:pPr>
      <w:r w:rsidRPr="00F22692">
        <w:rPr>
          <w:rStyle w:val="a3"/>
          <w:b/>
          <w:bCs/>
          <w:color w:val="auto"/>
          <w:sz w:val="28"/>
          <w:szCs w:val="28"/>
          <w:u w:val="none"/>
        </w:rPr>
        <w:t xml:space="preserve">О внесении изменений </w:t>
      </w:r>
      <w:r w:rsidR="00D54729" w:rsidRPr="00F22692">
        <w:rPr>
          <w:rStyle w:val="a3"/>
          <w:b/>
          <w:bCs/>
          <w:color w:val="auto"/>
          <w:sz w:val="28"/>
          <w:szCs w:val="28"/>
          <w:u w:val="none"/>
        </w:rPr>
        <w:t xml:space="preserve">в некоторые решения Правительства Кыргызской Республики по вопросам </w:t>
      </w:r>
      <w:r w:rsidR="00E52AEC">
        <w:rPr>
          <w:rStyle w:val="a3"/>
          <w:b/>
          <w:bCs/>
          <w:color w:val="auto"/>
          <w:sz w:val="28"/>
          <w:szCs w:val="28"/>
          <w:u w:val="none"/>
        </w:rPr>
        <w:t>пользования</w:t>
      </w:r>
      <w:r w:rsidR="00D54729" w:rsidRPr="00F22692">
        <w:rPr>
          <w:rStyle w:val="a3"/>
          <w:b/>
          <w:bCs/>
          <w:color w:val="auto"/>
          <w:sz w:val="28"/>
          <w:szCs w:val="28"/>
          <w:u w:val="none"/>
        </w:rPr>
        <w:t xml:space="preserve"> автоматизированной информационной системы</w:t>
      </w:r>
      <w:r w:rsidR="00130EFA">
        <w:rPr>
          <w:rStyle w:val="a3"/>
          <w:b/>
          <w:bCs/>
          <w:color w:val="auto"/>
          <w:sz w:val="28"/>
          <w:szCs w:val="28"/>
          <w:u w:val="none"/>
        </w:rPr>
        <w:t xml:space="preserve"> </w:t>
      </w:r>
    </w:p>
    <w:p w14:paraId="744936C9" w14:textId="082013D0" w:rsidR="00801EAF" w:rsidRPr="00F22692" w:rsidRDefault="00D54729" w:rsidP="00B91C99">
      <w:pPr>
        <w:pStyle w:val="tkNazvanie"/>
        <w:spacing w:before="0" w:after="0" w:line="240" w:lineRule="auto"/>
        <w:ind w:left="0" w:right="-1"/>
        <w:rPr>
          <w:rStyle w:val="a3"/>
          <w:b/>
          <w:bCs/>
          <w:color w:val="auto"/>
          <w:sz w:val="28"/>
          <w:szCs w:val="28"/>
          <w:u w:val="none"/>
        </w:rPr>
      </w:pPr>
      <w:r w:rsidRPr="00F22692">
        <w:rPr>
          <w:rStyle w:val="a3"/>
          <w:b/>
          <w:bCs/>
          <w:color w:val="auto"/>
          <w:sz w:val="28"/>
          <w:szCs w:val="28"/>
          <w:u w:val="none"/>
        </w:rPr>
        <w:t>«Единый реестр нарушений»</w:t>
      </w:r>
    </w:p>
    <w:p w14:paraId="0479880B" w14:textId="77777777" w:rsidR="00801EAF" w:rsidRPr="00F22692" w:rsidRDefault="00801EAF" w:rsidP="00B91C9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5E8A7556" w14:textId="77777777" w:rsidR="00315BD3" w:rsidRPr="00F22692" w:rsidRDefault="00315BD3" w:rsidP="00156FC0">
      <w:pPr>
        <w:ind w:firstLine="709"/>
        <w:jc w:val="both"/>
        <w:rPr>
          <w:color w:val="auto"/>
          <w:sz w:val="28"/>
          <w:szCs w:val="28"/>
        </w:rPr>
      </w:pPr>
    </w:p>
    <w:p w14:paraId="6215C4AF" w14:textId="7535FD25" w:rsidR="00315BD3" w:rsidRDefault="00315BD3" w:rsidP="00130EFA">
      <w:pPr>
        <w:ind w:firstLine="709"/>
        <w:jc w:val="both"/>
        <w:rPr>
          <w:color w:val="auto"/>
          <w:sz w:val="28"/>
          <w:szCs w:val="28"/>
        </w:rPr>
      </w:pPr>
      <w:r w:rsidRPr="00F22692">
        <w:rPr>
          <w:color w:val="auto"/>
          <w:sz w:val="28"/>
          <w:szCs w:val="28"/>
        </w:rPr>
        <w:t>В целях реализации статей</w:t>
      </w:r>
      <w:r w:rsidR="00130EFA">
        <w:rPr>
          <w:color w:val="auto"/>
          <w:sz w:val="28"/>
          <w:szCs w:val="28"/>
        </w:rPr>
        <w:t xml:space="preserve"> </w:t>
      </w:r>
      <w:hyperlink r:id="rId7" w:anchor="unknown" w:history="1">
        <w:r w:rsidRPr="00F22692">
          <w:rPr>
            <w:color w:val="auto"/>
            <w:sz w:val="28"/>
            <w:szCs w:val="28"/>
          </w:rPr>
          <w:t>40</w:t>
        </w:r>
      </w:hyperlink>
      <w:r w:rsidR="00130EFA">
        <w:rPr>
          <w:color w:val="auto"/>
          <w:sz w:val="28"/>
          <w:szCs w:val="28"/>
        </w:rPr>
        <w:t xml:space="preserve"> </w:t>
      </w:r>
      <w:r w:rsidRPr="00F22692">
        <w:rPr>
          <w:color w:val="auto"/>
          <w:sz w:val="28"/>
          <w:szCs w:val="28"/>
        </w:rPr>
        <w:t>и</w:t>
      </w:r>
      <w:r w:rsidR="00130EFA">
        <w:rPr>
          <w:color w:val="auto"/>
          <w:sz w:val="28"/>
          <w:szCs w:val="28"/>
        </w:rPr>
        <w:t xml:space="preserve"> </w:t>
      </w:r>
      <w:hyperlink r:id="rId8" w:anchor="unknown" w:history="1">
        <w:r w:rsidRPr="00F22692">
          <w:rPr>
            <w:color w:val="auto"/>
            <w:sz w:val="28"/>
            <w:szCs w:val="28"/>
          </w:rPr>
          <w:t>41</w:t>
        </w:r>
      </w:hyperlink>
      <w:r w:rsidR="00130EFA">
        <w:rPr>
          <w:color w:val="auto"/>
          <w:sz w:val="28"/>
          <w:szCs w:val="28"/>
        </w:rPr>
        <w:t xml:space="preserve"> </w:t>
      </w:r>
      <w:hyperlink r:id="rId9" w:history="1">
        <w:r w:rsidRPr="00F22692">
          <w:rPr>
            <w:color w:val="auto"/>
            <w:sz w:val="28"/>
            <w:szCs w:val="28"/>
          </w:rPr>
          <w:t>Кодекса</w:t>
        </w:r>
      </w:hyperlink>
      <w:r w:rsidR="00130EFA">
        <w:rPr>
          <w:color w:val="auto"/>
          <w:sz w:val="28"/>
          <w:szCs w:val="28"/>
        </w:rPr>
        <w:t xml:space="preserve"> </w:t>
      </w:r>
      <w:r w:rsidRPr="00F22692">
        <w:rPr>
          <w:color w:val="auto"/>
          <w:sz w:val="28"/>
          <w:szCs w:val="28"/>
        </w:rPr>
        <w:t xml:space="preserve">Кыргызской Республики о нарушениях, Указа Президента Кыргызской Республики «О Национальной стратегии развития Кыргызской Республики на 2018-2040 годы» от 31 октября 2018 года УП № 221, в соответствии со статьями </w:t>
      </w:r>
      <w:hyperlink r:id="rId10" w:anchor="st_10" w:history="1">
        <w:r w:rsidRPr="00F22692">
          <w:rPr>
            <w:color w:val="auto"/>
            <w:sz w:val="28"/>
            <w:szCs w:val="28"/>
          </w:rPr>
          <w:t>10</w:t>
        </w:r>
      </w:hyperlink>
      <w:r w:rsidRPr="00F22692">
        <w:rPr>
          <w:color w:val="auto"/>
          <w:sz w:val="28"/>
          <w:szCs w:val="28"/>
        </w:rPr>
        <w:t xml:space="preserve"> и </w:t>
      </w:r>
      <w:hyperlink r:id="rId11" w:anchor="st_17" w:history="1">
        <w:r w:rsidRPr="00F22692">
          <w:rPr>
            <w:color w:val="auto"/>
            <w:sz w:val="28"/>
            <w:szCs w:val="28"/>
          </w:rPr>
          <w:t>17</w:t>
        </w:r>
      </w:hyperlink>
      <w:r w:rsidRPr="00F22692">
        <w:rPr>
          <w:color w:val="auto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333D661C" w14:textId="558308C7" w:rsidR="00130EFA" w:rsidRDefault="00130EFA" w:rsidP="00130EFA">
      <w:pPr>
        <w:ind w:firstLine="709"/>
        <w:jc w:val="both"/>
        <w:rPr>
          <w:color w:val="auto"/>
          <w:sz w:val="28"/>
          <w:szCs w:val="28"/>
        </w:rPr>
      </w:pPr>
    </w:p>
    <w:p w14:paraId="27F20D61" w14:textId="2F64E030" w:rsidR="00130EFA" w:rsidRPr="00F22692" w:rsidRDefault="00130EFA" w:rsidP="00130EFA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89633A">
        <w:rPr>
          <w:b/>
          <w:color w:val="auto"/>
          <w:sz w:val="28"/>
          <w:szCs w:val="28"/>
          <w:lang w:eastAsia="en-US"/>
        </w:rPr>
        <w:t>1.</w:t>
      </w:r>
      <w:r>
        <w:rPr>
          <w:color w:val="auto"/>
          <w:sz w:val="28"/>
          <w:szCs w:val="28"/>
          <w:lang w:eastAsia="en-US"/>
        </w:rPr>
        <w:t xml:space="preserve"> </w:t>
      </w:r>
      <w:r w:rsidRPr="00F22692">
        <w:rPr>
          <w:color w:val="auto"/>
          <w:sz w:val="28"/>
          <w:szCs w:val="28"/>
        </w:rPr>
        <w:t>Внести в</w:t>
      </w:r>
      <w:r w:rsidRPr="00F22692">
        <w:rPr>
          <w:b/>
          <w:color w:val="auto"/>
          <w:sz w:val="28"/>
          <w:szCs w:val="28"/>
        </w:rPr>
        <w:t xml:space="preserve"> </w:t>
      </w:r>
      <w:hyperlink r:id="rId12" w:history="1">
        <w:r w:rsidRPr="00F22692">
          <w:rPr>
            <w:rStyle w:val="a3"/>
            <w:b w:val="0"/>
            <w:color w:val="auto"/>
            <w:sz w:val="28"/>
            <w:szCs w:val="28"/>
            <w:u w:val="none"/>
          </w:rPr>
          <w:t>постановление</w:t>
        </w:r>
      </w:hyperlink>
      <w:r w:rsidRPr="00F22692">
        <w:rPr>
          <w:rStyle w:val="a3"/>
          <w:color w:val="auto"/>
          <w:sz w:val="28"/>
          <w:szCs w:val="28"/>
          <w:u w:val="none"/>
        </w:rPr>
        <w:t xml:space="preserve"> </w:t>
      </w:r>
      <w:r w:rsidRPr="00F22692">
        <w:rPr>
          <w:color w:val="auto"/>
          <w:sz w:val="28"/>
          <w:szCs w:val="28"/>
        </w:rPr>
        <w:t>Правительства Кыргызской Республики «</w:t>
      </w:r>
      <w:r w:rsidRPr="00F22692">
        <w:rPr>
          <w:bCs/>
          <w:color w:val="auto"/>
          <w:spacing w:val="5"/>
          <w:sz w:val="28"/>
          <w:szCs w:val="28"/>
          <w:shd w:val="clear" w:color="auto" w:fill="FFFFFF"/>
        </w:rPr>
        <w:t>Об образовании Главного управления информационных технологий Министерства внутренних дел Кыргызской Республики</w:t>
      </w:r>
      <w:r w:rsidRPr="00F22692">
        <w:rPr>
          <w:color w:val="auto"/>
          <w:sz w:val="28"/>
          <w:szCs w:val="28"/>
        </w:rPr>
        <w:t xml:space="preserve">» от 17 июня 2016 года № 336 следующие изменения: </w:t>
      </w:r>
    </w:p>
    <w:p w14:paraId="0BF80707" w14:textId="77777777" w:rsidR="00130EFA" w:rsidRPr="00F22692" w:rsidRDefault="00130EFA" w:rsidP="00130EFA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F22692">
        <w:rPr>
          <w:rStyle w:val="apple-converted-space"/>
          <w:color w:val="auto"/>
          <w:sz w:val="28"/>
          <w:szCs w:val="28"/>
          <w:lang w:val="ky-KG"/>
        </w:rPr>
        <w:t>в</w:t>
      </w:r>
      <w:r w:rsidRPr="00F22692">
        <w:rPr>
          <w:rStyle w:val="apple-converted-space"/>
          <w:color w:val="auto"/>
          <w:sz w:val="28"/>
          <w:szCs w:val="28"/>
        </w:rPr>
        <w:t xml:space="preserve"> Положении </w:t>
      </w:r>
      <w:r w:rsidRPr="00F22692">
        <w:rPr>
          <w:color w:val="auto"/>
          <w:sz w:val="28"/>
          <w:szCs w:val="28"/>
          <w:shd w:val="clear" w:color="auto" w:fill="FFFFFF"/>
        </w:rPr>
        <w:t>о Главном управлении информационных технологий Министерства внутренних дел Кыргызской Республики</w:t>
      </w:r>
      <w:r w:rsidRPr="00F22692">
        <w:rPr>
          <w:color w:val="auto"/>
          <w:sz w:val="28"/>
          <w:szCs w:val="28"/>
        </w:rPr>
        <w:t xml:space="preserve">, утвержденном вышеуказанным </w:t>
      </w:r>
      <w:hyperlink r:id="rId13" w:history="1">
        <w:r w:rsidRPr="00F22692">
          <w:rPr>
            <w:rStyle w:val="a3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Pr="00F22692">
        <w:rPr>
          <w:color w:val="auto"/>
          <w:sz w:val="28"/>
          <w:szCs w:val="28"/>
        </w:rPr>
        <w:t xml:space="preserve">: </w:t>
      </w:r>
    </w:p>
    <w:p w14:paraId="45324147" w14:textId="534A5CCC" w:rsidR="00130EFA" w:rsidRPr="00F22692" w:rsidRDefault="00130EFA" w:rsidP="00130EFA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F22692">
        <w:rPr>
          <w:color w:val="auto"/>
          <w:sz w:val="28"/>
          <w:szCs w:val="28"/>
        </w:rPr>
        <w:t xml:space="preserve">- абзац </w:t>
      </w:r>
      <w:r w:rsidR="008C2444">
        <w:rPr>
          <w:color w:val="auto"/>
          <w:sz w:val="28"/>
          <w:szCs w:val="28"/>
          <w:lang w:val="ky-KG"/>
        </w:rPr>
        <w:t>восьмой</w:t>
      </w:r>
      <w:r w:rsidRPr="00F22692">
        <w:rPr>
          <w:color w:val="auto"/>
          <w:sz w:val="28"/>
          <w:szCs w:val="28"/>
        </w:rPr>
        <w:t xml:space="preserve"> </w:t>
      </w:r>
      <w:r w:rsidRPr="00F22692">
        <w:rPr>
          <w:color w:val="auto"/>
          <w:sz w:val="28"/>
          <w:szCs w:val="28"/>
          <w:lang w:val="ky-KG"/>
        </w:rPr>
        <w:t xml:space="preserve">пункта 12 </w:t>
      </w:r>
      <w:r>
        <w:rPr>
          <w:color w:val="auto"/>
          <w:sz w:val="28"/>
          <w:szCs w:val="28"/>
          <w:lang w:val="ky-KG"/>
        </w:rPr>
        <w:t xml:space="preserve">и </w:t>
      </w:r>
      <w:r w:rsidRPr="00F22692">
        <w:rPr>
          <w:color w:val="auto"/>
          <w:sz w:val="28"/>
          <w:szCs w:val="28"/>
          <w:lang w:val="ky-KG"/>
        </w:rPr>
        <w:t xml:space="preserve">абзац двадцать </w:t>
      </w:r>
      <w:r w:rsidR="008C2444">
        <w:rPr>
          <w:color w:val="auto"/>
          <w:sz w:val="28"/>
          <w:szCs w:val="28"/>
          <w:lang w:val="ky-KG"/>
        </w:rPr>
        <w:t>пятый</w:t>
      </w:r>
      <w:r w:rsidRPr="00F22692">
        <w:rPr>
          <w:color w:val="auto"/>
          <w:sz w:val="28"/>
          <w:szCs w:val="28"/>
          <w:lang w:val="ky-KG"/>
        </w:rPr>
        <w:t xml:space="preserve"> пункта 13 </w:t>
      </w:r>
      <w:r w:rsidRPr="00F22692">
        <w:rPr>
          <w:color w:val="auto"/>
          <w:sz w:val="28"/>
          <w:szCs w:val="28"/>
        </w:rPr>
        <w:t>признать утратившим</w:t>
      </w:r>
      <w:r>
        <w:rPr>
          <w:color w:val="auto"/>
          <w:sz w:val="28"/>
          <w:szCs w:val="28"/>
        </w:rPr>
        <w:t>и</w:t>
      </w:r>
      <w:r w:rsidRPr="00F22692">
        <w:rPr>
          <w:color w:val="auto"/>
          <w:sz w:val="28"/>
          <w:szCs w:val="28"/>
        </w:rPr>
        <w:t xml:space="preserve"> силу</w:t>
      </w:r>
      <w:r>
        <w:rPr>
          <w:color w:val="auto"/>
          <w:sz w:val="28"/>
          <w:szCs w:val="28"/>
        </w:rPr>
        <w:t>.</w:t>
      </w:r>
    </w:p>
    <w:p w14:paraId="5BE0070A" w14:textId="28E62644" w:rsidR="001A0CB3" w:rsidRPr="00130EFA" w:rsidRDefault="00130EFA" w:rsidP="00130E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633A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1A0CB3" w:rsidRPr="00130EFA">
        <w:rPr>
          <w:sz w:val="28"/>
          <w:szCs w:val="28"/>
        </w:rPr>
        <w:t xml:space="preserve">Внести в </w:t>
      </w:r>
      <w:hyperlink r:id="rId14" w:history="1">
        <w:r w:rsidR="001A0CB3" w:rsidRPr="00130EFA">
          <w:rPr>
            <w:sz w:val="28"/>
            <w:szCs w:val="28"/>
          </w:rPr>
          <w:t>постановление</w:t>
        </w:r>
      </w:hyperlink>
      <w:r w:rsidR="001A0CB3" w:rsidRPr="00130EFA">
        <w:rPr>
          <w:sz w:val="28"/>
          <w:szCs w:val="28"/>
        </w:rPr>
        <w:t xml:space="preserve"> Правительства Кыргызской Республики «Об утверждении Положения о порядке ведения Единого реестра нарушений» от 21 декабря 2018 года № 603 следующие изменения:</w:t>
      </w:r>
    </w:p>
    <w:p w14:paraId="75B5C6D6" w14:textId="77777777" w:rsidR="00021A0A" w:rsidRDefault="001F71E1" w:rsidP="00130EFA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r w:rsidR="001A0CB3" w:rsidRPr="00F22692">
        <w:rPr>
          <w:color w:val="auto"/>
          <w:sz w:val="28"/>
          <w:szCs w:val="28"/>
        </w:rPr>
        <w:t xml:space="preserve">пункт 2 изложить в следующей редакции: </w:t>
      </w:r>
    </w:p>
    <w:p w14:paraId="0CF310F6" w14:textId="41D70822" w:rsidR="008D509B" w:rsidRDefault="001A0CB3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</w:rPr>
        <w:t>«</w:t>
      </w:r>
      <w:r w:rsidR="008D509B" w:rsidRPr="00F22692">
        <w:rPr>
          <w:color w:val="auto"/>
          <w:sz w:val="28"/>
          <w:szCs w:val="28"/>
        </w:rPr>
        <w:t xml:space="preserve">2. Определить </w:t>
      </w:r>
      <w:r w:rsidR="008D509B" w:rsidRPr="00F22692">
        <w:rPr>
          <w:color w:val="auto"/>
          <w:sz w:val="28"/>
          <w:szCs w:val="28"/>
          <w:lang w:eastAsia="en-US"/>
        </w:rPr>
        <w:t xml:space="preserve">Генеральную </w:t>
      </w:r>
      <w:r w:rsidR="001454F2" w:rsidRPr="00F22692">
        <w:rPr>
          <w:color w:val="auto"/>
          <w:sz w:val="28"/>
          <w:szCs w:val="28"/>
          <w:lang w:eastAsia="en-US"/>
        </w:rPr>
        <w:t>п</w:t>
      </w:r>
      <w:r w:rsidR="008D509B" w:rsidRPr="00F22692">
        <w:rPr>
          <w:color w:val="auto"/>
          <w:sz w:val="28"/>
          <w:szCs w:val="28"/>
          <w:lang w:eastAsia="en-US"/>
        </w:rPr>
        <w:t xml:space="preserve">рокуратуру Кыргызской Республики </w:t>
      </w:r>
      <w:r w:rsidR="008C2444">
        <w:rPr>
          <w:color w:val="auto"/>
          <w:sz w:val="28"/>
          <w:szCs w:val="28"/>
          <w:lang w:eastAsia="en-US"/>
        </w:rPr>
        <w:t>владельцем</w:t>
      </w:r>
      <w:r w:rsidR="008D509B" w:rsidRPr="00F22692">
        <w:rPr>
          <w:color w:val="auto"/>
          <w:sz w:val="28"/>
          <w:szCs w:val="28"/>
          <w:lang w:eastAsia="en-US"/>
        </w:rPr>
        <w:t xml:space="preserve"> Единого реестра нарушений</w:t>
      </w:r>
      <w:r w:rsidR="000D62A8">
        <w:rPr>
          <w:color w:val="auto"/>
          <w:sz w:val="28"/>
          <w:szCs w:val="28"/>
          <w:lang w:eastAsia="en-US"/>
        </w:rPr>
        <w:t>.</w:t>
      </w:r>
      <w:r w:rsidR="001F71E1">
        <w:rPr>
          <w:color w:val="auto"/>
          <w:sz w:val="28"/>
          <w:szCs w:val="28"/>
          <w:lang w:eastAsia="en-US"/>
        </w:rPr>
        <w:t>»</w:t>
      </w:r>
      <w:r w:rsidR="00225C1F" w:rsidRPr="00F22692">
        <w:rPr>
          <w:color w:val="auto"/>
          <w:sz w:val="28"/>
          <w:szCs w:val="28"/>
          <w:lang w:eastAsia="en-US"/>
        </w:rPr>
        <w:t xml:space="preserve">; </w:t>
      </w:r>
    </w:p>
    <w:p w14:paraId="0A4E8CE9" w14:textId="664F692B" w:rsidR="00CF5248" w:rsidRDefault="00EC7F45" w:rsidP="00CF5248">
      <w:pPr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</w:t>
      </w:r>
      <w:r w:rsidR="005A78F0">
        <w:rPr>
          <w:color w:val="auto"/>
          <w:sz w:val="28"/>
          <w:szCs w:val="28"/>
          <w:lang w:eastAsia="en-US"/>
        </w:rPr>
        <w:t xml:space="preserve">) </w:t>
      </w:r>
      <w:r w:rsidR="006404D2" w:rsidRPr="00F22692">
        <w:rPr>
          <w:color w:val="auto"/>
          <w:sz w:val="28"/>
          <w:szCs w:val="28"/>
          <w:lang w:eastAsia="en-US"/>
        </w:rPr>
        <w:t>пункт 4 признать утратившим силу</w:t>
      </w:r>
      <w:r w:rsidR="001F71E1">
        <w:rPr>
          <w:color w:val="auto"/>
          <w:sz w:val="28"/>
          <w:szCs w:val="28"/>
          <w:lang w:eastAsia="en-US"/>
        </w:rPr>
        <w:t>;</w:t>
      </w:r>
    </w:p>
    <w:p w14:paraId="753A340D" w14:textId="63ECC37E" w:rsidR="0093058F" w:rsidRPr="00F22692" w:rsidRDefault="00D109C3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в</w:t>
      </w:r>
      <w:r w:rsidR="001F71E1">
        <w:rPr>
          <w:color w:val="auto"/>
          <w:sz w:val="28"/>
          <w:szCs w:val="28"/>
          <w:lang w:eastAsia="en-US"/>
        </w:rPr>
        <w:t xml:space="preserve"> </w:t>
      </w:r>
      <w:hyperlink r:id="rId15" w:anchor="p1" w:history="1">
        <w:r w:rsidR="0093058F" w:rsidRPr="00F22692">
          <w:rPr>
            <w:color w:val="auto"/>
            <w:sz w:val="28"/>
            <w:szCs w:val="28"/>
            <w:lang w:eastAsia="en-US"/>
          </w:rPr>
          <w:t>Положении</w:t>
        </w:r>
      </w:hyperlink>
      <w:r w:rsidR="001F71E1">
        <w:rPr>
          <w:color w:val="auto"/>
          <w:sz w:val="28"/>
          <w:szCs w:val="28"/>
          <w:lang w:eastAsia="en-US"/>
        </w:rPr>
        <w:t xml:space="preserve"> </w:t>
      </w:r>
      <w:r w:rsidR="0093058F" w:rsidRPr="00F22692">
        <w:rPr>
          <w:color w:val="auto"/>
          <w:sz w:val="28"/>
          <w:szCs w:val="28"/>
          <w:lang w:eastAsia="en-US"/>
        </w:rPr>
        <w:t>о порядке ведения Единого реестра нарушений, утвержденном вышеуказанным</w:t>
      </w:r>
      <w:r w:rsidR="001F71E1">
        <w:rPr>
          <w:color w:val="auto"/>
          <w:sz w:val="28"/>
          <w:szCs w:val="28"/>
          <w:lang w:eastAsia="en-US"/>
        </w:rPr>
        <w:t xml:space="preserve"> </w:t>
      </w:r>
      <w:hyperlink r:id="rId16" w:history="1">
        <w:r w:rsidR="0093058F" w:rsidRPr="00F22692">
          <w:rPr>
            <w:color w:val="auto"/>
            <w:sz w:val="28"/>
            <w:szCs w:val="28"/>
            <w:lang w:eastAsia="en-US"/>
          </w:rPr>
          <w:t>постановлением</w:t>
        </w:r>
      </w:hyperlink>
      <w:r w:rsidR="0093058F" w:rsidRPr="00F22692">
        <w:rPr>
          <w:color w:val="auto"/>
          <w:sz w:val="28"/>
          <w:szCs w:val="28"/>
          <w:lang w:eastAsia="en-US"/>
        </w:rPr>
        <w:t>:</w:t>
      </w:r>
    </w:p>
    <w:p w14:paraId="37086C57" w14:textId="5BEAE9C1" w:rsidR="00724070" w:rsidRPr="00F22692" w:rsidRDefault="00A37BD0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  <w:lang w:eastAsia="en-US"/>
        </w:rPr>
        <w:t>-</w:t>
      </w:r>
      <w:r w:rsidR="00CB0B10">
        <w:rPr>
          <w:color w:val="auto"/>
          <w:sz w:val="28"/>
          <w:szCs w:val="28"/>
          <w:lang w:eastAsia="en-US"/>
        </w:rPr>
        <w:t xml:space="preserve"> </w:t>
      </w:r>
      <w:r w:rsidRPr="00F22692">
        <w:rPr>
          <w:color w:val="auto"/>
          <w:sz w:val="28"/>
          <w:szCs w:val="28"/>
          <w:lang w:eastAsia="en-US"/>
        </w:rPr>
        <w:t xml:space="preserve">пункт </w:t>
      </w:r>
      <w:r w:rsidR="008C31D0">
        <w:rPr>
          <w:color w:val="auto"/>
          <w:sz w:val="28"/>
          <w:szCs w:val="28"/>
          <w:lang w:eastAsia="en-US"/>
        </w:rPr>
        <w:t>2</w:t>
      </w:r>
      <w:r w:rsidR="00FF6B46">
        <w:rPr>
          <w:color w:val="auto"/>
          <w:sz w:val="28"/>
          <w:szCs w:val="28"/>
          <w:lang w:eastAsia="en-US"/>
        </w:rPr>
        <w:t xml:space="preserve"> </w:t>
      </w:r>
      <w:r w:rsidR="00CB0B10">
        <w:rPr>
          <w:color w:val="auto"/>
          <w:sz w:val="28"/>
          <w:szCs w:val="28"/>
          <w:lang w:eastAsia="en-US"/>
        </w:rPr>
        <w:t>д</w:t>
      </w:r>
      <w:r w:rsidRPr="00F22692">
        <w:rPr>
          <w:color w:val="auto"/>
          <w:sz w:val="28"/>
          <w:szCs w:val="28"/>
          <w:lang w:eastAsia="en-US"/>
        </w:rPr>
        <w:t>ополнить</w:t>
      </w:r>
      <w:r w:rsidR="00CB0B10">
        <w:rPr>
          <w:color w:val="auto"/>
          <w:sz w:val="28"/>
          <w:szCs w:val="28"/>
          <w:lang w:eastAsia="en-US"/>
        </w:rPr>
        <w:t xml:space="preserve"> </w:t>
      </w:r>
      <w:r w:rsidRPr="00F22692">
        <w:rPr>
          <w:color w:val="auto"/>
          <w:sz w:val="28"/>
          <w:szCs w:val="28"/>
          <w:lang w:eastAsia="en-US"/>
        </w:rPr>
        <w:t>абзац</w:t>
      </w:r>
      <w:r w:rsidR="000C0208" w:rsidRPr="00F22692">
        <w:rPr>
          <w:color w:val="auto"/>
          <w:sz w:val="28"/>
          <w:szCs w:val="28"/>
          <w:lang w:eastAsia="en-US"/>
        </w:rPr>
        <w:t>ем</w:t>
      </w:r>
      <w:r w:rsidRPr="00F22692">
        <w:rPr>
          <w:color w:val="auto"/>
          <w:sz w:val="28"/>
          <w:szCs w:val="28"/>
          <w:lang w:eastAsia="en-US"/>
        </w:rPr>
        <w:t xml:space="preserve"> девят</w:t>
      </w:r>
      <w:r w:rsidR="000C0208" w:rsidRPr="00F22692">
        <w:rPr>
          <w:color w:val="auto"/>
          <w:sz w:val="28"/>
          <w:szCs w:val="28"/>
          <w:lang w:eastAsia="en-US"/>
        </w:rPr>
        <w:t>ым</w:t>
      </w:r>
      <w:r w:rsidRPr="00F22692">
        <w:rPr>
          <w:color w:val="auto"/>
          <w:sz w:val="28"/>
          <w:szCs w:val="28"/>
          <w:lang w:eastAsia="en-US"/>
        </w:rPr>
        <w:t>, десят</w:t>
      </w:r>
      <w:r w:rsidR="000C0208" w:rsidRPr="00F22692">
        <w:rPr>
          <w:color w:val="auto"/>
          <w:sz w:val="28"/>
          <w:szCs w:val="28"/>
          <w:lang w:eastAsia="en-US"/>
        </w:rPr>
        <w:t>ым</w:t>
      </w:r>
      <w:r w:rsidR="002D1B9F">
        <w:rPr>
          <w:color w:val="auto"/>
          <w:sz w:val="28"/>
          <w:szCs w:val="28"/>
          <w:lang w:eastAsia="en-US"/>
        </w:rPr>
        <w:t>, одиннадцатым</w:t>
      </w:r>
      <w:r w:rsidRPr="00F22692">
        <w:rPr>
          <w:color w:val="auto"/>
          <w:sz w:val="28"/>
          <w:szCs w:val="28"/>
          <w:lang w:eastAsia="en-US"/>
        </w:rPr>
        <w:t xml:space="preserve"> следующего содержания: </w:t>
      </w:r>
    </w:p>
    <w:p w14:paraId="731748DC" w14:textId="62073DD5" w:rsidR="0002204B" w:rsidRDefault="0002204B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>«- формирования статистики и учета состояния нарушений в республике и результатов борьбы с ней;</w:t>
      </w:r>
    </w:p>
    <w:p w14:paraId="4ADBFA48" w14:textId="2C8A1DD2" w:rsidR="00DC686D" w:rsidRPr="00F22692" w:rsidRDefault="00DC686D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C686D">
        <w:t xml:space="preserve"> </w:t>
      </w:r>
      <w:r w:rsidRPr="00DC686D">
        <w:rPr>
          <w:rFonts w:ascii="Times New Roman" w:eastAsia="Times New Roman" w:hAnsi="Times New Roman" w:cs="Times New Roman"/>
          <w:sz w:val="28"/>
          <w:szCs w:val="28"/>
        </w:rPr>
        <w:t>обеспечения прокурорского надзора и ведомственного контроля за соблюдением законодательства о нарушениях;</w:t>
      </w:r>
    </w:p>
    <w:p w14:paraId="1291428C" w14:textId="7D734CE6" w:rsidR="0002204B" w:rsidRPr="00F22692" w:rsidRDefault="0002204B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  <w:lang w:eastAsia="en-US"/>
        </w:rPr>
        <w:lastRenderedPageBreak/>
        <w:t>-</w:t>
      </w:r>
      <w:r w:rsidR="00885E7B" w:rsidRPr="00F22692">
        <w:rPr>
          <w:color w:val="auto"/>
          <w:sz w:val="28"/>
          <w:szCs w:val="28"/>
          <w:lang w:eastAsia="en-US"/>
        </w:rPr>
        <w:t xml:space="preserve"> </w:t>
      </w:r>
      <w:r w:rsidRPr="00F22692">
        <w:rPr>
          <w:color w:val="auto"/>
          <w:sz w:val="28"/>
          <w:szCs w:val="28"/>
          <w:lang w:eastAsia="en-US"/>
        </w:rPr>
        <w:t>информационно-аналитического обеспечения государственных органов и органов местного самоуправления в соответствии с</w:t>
      </w:r>
      <w:r w:rsidR="0085624E">
        <w:rPr>
          <w:color w:val="auto"/>
          <w:sz w:val="28"/>
          <w:szCs w:val="28"/>
          <w:lang w:eastAsia="en-US"/>
        </w:rPr>
        <w:t xml:space="preserve"> </w:t>
      </w:r>
      <w:hyperlink r:id="rId17" w:history="1">
        <w:r w:rsidRPr="00F22692">
          <w:rPr>
            <w:color w:val="auto"/>
            <w:sz w:val="28"/>
            <w:szCs w:val="28"/>
            <w:lang w:eastAsia="en-US"/>
          </w:rPr>
          <w:t>Кодексом</w:t>
        </w:r>
      </w:hyperlink>
      <w:r w:rsidR="0085624E">
        <w:rPr>
          <w:color w:val="auto"/>
          <w:sz w:val="28"/>
          <w:szCs w:val="28"/>
          <w:lang w:eastAsia="en-US"/>
        </w:rPr>
        <w:t xml:space="preserve"> </w:t>
      </w:r>
      <w:r w:rsidRPr="00F22692">
        <w:rPr>
          <w:color w:val="auto"/>
          <w:sz w:val="28"/>
          <w:szCs w:val="28"/>
          <w:lang w:eastAsia="en-US"/>
        </w:rPr>
        <w:t>Кыргызской Республики о нарушениях.»</w:t>
      </w:r>
      <w:r w:rsidR="00264304" w:rsidRPr="00F22692">
        <w:rPr>
          <w:color w:val="auto"/>
          <w:sz w:val="28"/>
          <w:szCs w:val="28"/>
          <w:lang w:eastAsia="en-US"/>
        </w:rPr>
        <w:t>;</w:t>
      </w:r>
    </w:p>
    <w:p w14:paraId="0403761F" w14:textId="109A48D5" w:rsidR="001454F2" w:rsidRPr="00F22692" w:rsidRDefault="00FF6B46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пункт </w:t>
      </w:r>
      <w:r w:rsidR="008C31D0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54F2" w:rsidRPr="00F22692">
        <w:rPr>
          <w:rFonts w:ascii="Times New Roman" w:eastAsia="Times New Roman" w:hAnsi="Times New Roman" w:cs="Times New Roman"/>
          <w:sz w:val="28"/>
          <w:szCs w:val="28"/>
        </w:rPr>
        <w:t xml:space="preserve">дополнить абзацем двадцать </w:t>
      </w:r>
      <w:r w:rsidR="008C2444">
        <w:rPr>
          <w:rFonts w:ascii="Times New Roman" w:eastAsia="Times New Roman" w:hAnsi="Times New Roman" w:cs="Times New Roman"/>
          <w:sz w:val="28"/>
          <w:szCs w:val="28"/>
          <w:lang w:val="ky-KG"/>
        </w:rPr>
        <w:t>вторым</w:t>
      </w:r>
      <w:r w:rsidR="001454F2" w:rsidRPr="00F22692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 </w:t>
      </w:r>
    </w:p>
    <w:p w14:paraId="42A39F19" w14:textId="44C232F8" w:rsidR="001454F2" w:rsidRDefault="008C2444" w:rsidP="00130EFA">
      <w:pPr>
        <w:shd w:val="clear" w:color="auto" w:fill="FFFFFF"/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«</w:t>
      </w:r>
      <w:r w:rsidR="001454F2" w:rsidRPr="00F22692">
        <w:rPr>
          <w:color w:val="auto"/>
          <w:sz w:val="28"/>
          <w:szCs w:val="28"/>
          <w:lang w:eastAsia="en-US"/>
        </w:rPr>
        <w:t>- справочник организационной структуры</w:t>
      </w:r>
      <w:r w:rsidR="00CB0B10">
        <w:rPr>
          <w:color w:val="auto"/>
          <w:sz w:val="28"/>
          <w:szCs w:val="28"/>
          <w:lang w:eastAsia="en-US"/>
        </w:rPr>
        <w:t xml:space="preserve"> </w:t>
      </w:r>
      <w:proofErr w:type="gramStart"/>
      <w:r w:rsidR="00224065" w:rsidRPr="00F22692">
        <w:rPr>
          <w:color w:val="auto"/>
          <w:sz w:val="28"/>
          <w:szCs w:val="28"/>
          <w:lang w:eastAsia="en-US"/>
        </w:rPr>
        <w:t>-</w:t>
      </w:r>
      <w:r w:rsidR="00546449" w:rsidRPr="00F22692">
        <w:rPr>
          <w:color w:val="auto"/>
          <w:sz w:val="28"/>
          <w:szCs w:val="28"/>
          <w:lang w:eastAsia="en-US"/>
        </w:rPr>
        <w:t xml:space="preserve"> </w:t>
      </w:r>
      <w:r w:rsidR="001454F2" w:rsidRPr="00F22692">
        <w:rPr>
          <w:color w:val="auto"/>
          <w:sz w:val="28"/>
          <w:szCs w:val="28"/>
          <w:lang w:eastAsia="en-US"/>
        </w:rPr>
        <w:t>это</w:t>
      </w:r>
      <w:proofErr w:type="gramEnd"/>
      <w:r w:rsidR="001454F2" w:rsidRPr="00F22692">
        <w:rPr>
          <w:color w:val="auto"/>
          <w:sz w:val="28"/>
          <w:szCs w:val="28"/>
          <w:lang w:eastAsia="en-US"/>
        </w:rPr>
        <w:t xml:space="preserve"> регистрационный модуль ЕРН, в который вносится сведения о регистраторах и пользователях ЕРН.»</w:t>
      </w:r>
      <w:r w:rsidR="00335469" w:rsidRPr="00F22692">
        <w:rPr>
          <w:color w:val="auto"/>
          <w:sz w:val="28"/>
          <w:szCs w:val="28"/>
          <w:lang w:eastAsia="en-US"/>
        </w:rPr>
        <w:t>;</w:t>
      </w:r>
    </w:p>
    <w:p w14:paraId="692A283C" w14:textId="7695C634" w:rsidR="008C2444" w:rsidRDefault="008C2444" w:rsidP="008C2444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пункт 6 </w:t>
      </w: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дополнить абзацем </w:t>
      </w:r>
      <w:r w:rsidR="004A3A83">
        <w:rPr>
          <w:rFonts w:ascii="Times New Roman" w:eastAsia="Times New Roman" w:hAnsi="Times New Roman" w:cs="Times New Roman"/>
          <w:sz w:val="28"/>
          <w:szCs w:val="28"/>
          <w:lang w:val="ky-KG"/>
        </w:rPr>
        <w:t>десятым</w:t>
      </w: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 </w:t>
      </w:r>
    </w:p>
    <w:p w14:paraId="59226760" w14:textId="5BC63CBE" w:rsidR="008C2444" w:rsidRPr="008C2444" w:rsidRDefault="008C2444" w:rsidP="008C2444">
      <w:pPr>
        <w:shd w:val="clear" w:color="auto" w:fill="FFFFFF"/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«</w:t>
      </w:r>
      <w:r w:rsidRPr="00F22692">
        <w:rPr>
          <w:color w:val="auto"/>
          <w:sz w:val="28"/>
          <w:szCs w:val="28"/>
          <w:lang w:eastAsia="en-US"/>
        </w:rPr>
        <w:t xml:space="preserve">- </w:t>
      </w:r>
      <w:r w:rsidR="009A73A8" w:rsidRPr="009A73A8">
        <w:rPr>
          <w:color w:val="auto"/>
          <w:sz w:val="28"/>
          <w:szCs w:val="28"/>
          <w:lang w:eastAsia="en-US"/>
        </w:rPr>
        <w:t>устанавливает детальные Правила ведения обязательных действий пользователей в системе, в т.ч. образцы электронных информационных учетных документов (форм с необходимыми реквизитами), книг учета, журналов и другой бланочной продукции, а также обеспечивает реализацию политики ведения единого государственного статистического учета о нарушениях, которые утверждаются приказом Генерального прокурора Кыргызской Республики</w:t>
      </w:r>
      <w:r w:rsidR="004A3A83">
        <w:rPr>
          <w:color w:val="auto"/>
          <w:sz w:val="28"/>
          <w:szCs w:val="28"/>
          <w:lang w:eastAsia="en-US"/>
        </w:rPr>
        <w:t>.</w:t>
      </w:r>
      <w:r w:rsidRPr="00F22692">
        <w:rPr>
          <w:color w:val="auto"/>
          <w:sz w:val="28"/>
          <w:szCs w:val="28"/>
          <w:lang w:eastAsia="en-US"/>
        </w:rPr>
        <w:t>»;</w:t>
      </w:r>
    </w:p>
    <w:p w14:paraId="1F189AF6" w14:textId="1FBBF77A" w:rsidR="001454F2" w:rsidRPr="00F22692" w:rsidRDefault="001454F2" w:rsidP="00130EFA">
      <w:pPr>
        <w:shd w:val="clear" w:color="auto" w:fill="FFFFFF"/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</w:rPr>
        <w:t xml:space="preserve"> </w:t>
      </w:r>
      <w:r w:rsidR="004F7018" w:rsidRPr="00F22692">
        <w:rPr>
          <w:color w:val="auto"/>
          <w:sz w:val="28"/>
          <w:szCs w:val="28"/>
        </w:rPr>
        <w:t>- в пункте 21 слова «</w:t>
      </w:r>
      <w:r w:rsidR="004F7018" w:rsidRPr="00F22692">
        <w:rPr>
          <w:color w:val="auto"/>
          <w:sz w:val="28"/>
          <w:szCs w:val="28"/>
          <w:lang w:eastAsia="en-US"/>
        </w:rPr>
        <w:t>на основании соглашения, подписанного в установленном порядке между данным органом и владельцем ЕРН. Форма соглашения устанавливается владельцем ЕРН»</w:t>
      </w:r>
      <w:r w:rsidR="00EB1533" w:rsidRPr="00F22692">
        <w:rPr>
          <w:color w:val="auto"/>
          <w:sz w:val="28"/>
          <w:szCs w:val="28"/>
          <w:lang w:eastAsia="en-US"/>
        </w:rPr>
        <w:t xml:space="preserve"> заменить словами «в соответствии с Кодексом Кыргызской Республики о нарушениях»</w:t>
      </w:r>
      <w:r w:rsidR="00335469" w:rsidRPr="00F22692">
        <w:rPr>
          <w:color w:val="auto"/>
          <w:sz w:val="28"/>
          <w:szCs w:val="28"/>
          <w:lang w:eastAsia="en-US"/>
        </w:rPr>
        <w:t>;</w:t>
      </w:r>
    </w:p>
    <w:p w14:paraId="5B46AB12" w14:textId="46273EE6" w:rsidR="004F7018" w:rsidRPr="00F22692" w:rsidRDefault="00335469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>- пункт</w:t>
      </w:r>
      <w:r w:rsidR="00623106" w:rsidRPr="00F2269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 22</w:t>
      </w:r>
      <w:r w:rsidR="00623106" w:rsidRPr="00F22692">
        <w:rPr>
          <w:rFonts w:ascii="Times New Roman" w:eastAsia="Times New Roman" w:hAnsi="Times New Roman" w:cs="Times New Roman"/>
          <w:sz w:val="28"/>
          <w:szCs w:val="28"/>
        </w:rPr>
        <w:t>, 25</w:t>
      </w:r>
      <w:r w:rsidR="005F10FC" w:rsidRPr="00F22692">
        <w:rPr>
          <w:rFonts w:ascii="Times New Roman" w:eastAsia="Times New Roman" w:hAnsi="Times New Roman" w:cs="Times New Roman"/>
          <w:sz w:val="28"/>
          <w:szCs w:val="28"/>
        </w:rPr>
        <w:t>-</w:t>
      </w:r>
      <w:r w:rsidR="00623106" w:rsidRPr="00F22692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F10FC" w:rsidRPr="00F22692">
        <w:rPr>
          <w:rFonts w:ascii="Times New Roman" w:eastAsia="Times New Roman" w:hAnsi="Times New Roman" w:cs="Times New Roman"/>
          <w:sz w:val="28"/>
          <w:szCs w:val="28"/>
        </w:rPr>
        <w:t>, 46</w:t>
      </w: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</w:t>
      </w:r>
      <w:r w:rsidR="00623106" w:rsidRPr="00F2269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 силу;</w:t>
      </w:r>
    </w:p>
    <w:p w14:paraId="2896C205" w14:textId="77777777" w:rsidR="00D109C3" w:rsidRDefault="00335469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E5DC3" w:rsidRPr="00F22692">
        <w:rPr>
          <w:rFonts w:ascii="Times New Roman" w:eastAsia="Times New Roman" w:hAnsi="Times New Roman" w:cs="Times New Roman"/>
          <w:sz w:val="28"/>
          <w:szCs w:val="28"/>
        </w:rPr>
        <w:t xml:space="preserve">пункт 23 изложить в следующей редакции: </w:t>
      </w:r>
    </w:p>
    <w:p w14:paraId="38CE8A9A" w14:textId="64FBBD37" w:rsidR="00335469" w:rsidRPr="00F22692" w:rsidRDefault="00CE5DC3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«23. Запрос на подключение к системе ЕРН рассматривается администраторами в течение 5 рабочих дней, после проведения предварительного технического анализа.»; </w:t>
      </w:r>
    </w:p>
    <w:p w14:paraId="5BA19A02" w14:textId="77777777" w:rsidR="00D109C3" w:rsidRDefault="00291578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  <w:lang w:eastAsia="en-US"/>
        </w:rPr>
        <w:t xml:space="preserve">- пункт 24 изложить в следующей редакции: </w:t>
      </w:r>
    </w:p>
    <w:p w14:paraId="5C003DE8" w14:textId="7F7DB9A7" w:rsidR="00291578" w:rsidRPr="00F22692" w:rsidRDefault="00291578" w:rsidP="00130EFA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  <w:lang w:eastAsia="en-US"/>
        </w:rPr>
        <w:t xml:space="preserve">«24. </w:t>
      </w:r>
      <w:r w:rsidR="007221C7" w:rsidRPr="007221C7">
        <w:rPr>
          <w:color w:val="auto"/>
          <w:sz w:val="28"/>
          <w:szCs w:val="28"/>
          <w:lang w:eastAsia="en-US"/>
        </w:rPr>
        <w:t>Владелец ЕРН вправе удостовериться о наличии необходимой документации у участников в рамках запроса на подключение (проведено ли обучение АИС «ЕРН»), а также компьютерного оборудования, оргтехники, интернет</w:t>
      </w:r>
      <w:r w:rsidR="007221C7">
        <w:rPr>
          <w:color w:val="auto"/>
          <w:sz w:val="28"/>
          <w:szCs w:val="28"/>
          <w:lang w:eastAsia="en-US"/>
        </w:rPr>
        <w:t>а</w:t>
      </w:r>
      <w:r w:rsidR="007221C7" w:rsidRPr="007221C7">
        <w:rPr>
          <w:color w:val="auto"/>
          <w:sz w:val="28"/>
          <w:szCs w:val="28"/>
          <w:lang w:eastAsia="en-US"/>
        </w:rPr>
        <w:t>, защищенн</w:t>
      </w:r>
      <w:r w:rsidR="007221C7">
        <w:rPr>
          <w:color w:val="auto"/>
          <w:sz w:val="28"/>
          <w:szCs w:val="28"/>
          <w:lang w:eastAsia="en-US"/>
        </w:rPr>
        <w:t>ого</w:t>
      </w:r>
      <w:r w:rsidR="007221C7" w:rsidRPr="007221C7">
        <w:rPr>
          <w:color w:val="auto"/>
          <w:sz w:val="28"/>
          <w:szCs w:val="28"/>
          <w:lang w:eastAsia="en-US"/>
        </w:rPr>
        <w:t xml:space="preserve"> канал</w:t>
      </w:r>
      <w:r w:rsidR="007221C7">
        <w:rPr>
          <w:color w:val="auto"/>
          <w:sz w:val="28"/>
          <w:szCs w:val="28"/>
          <w:lang w:eastAsia="en-US"/>
        </w:rPr>
        <w:t>а</w:t>
      </w:r>
      <w:r w:rsidR="007221C7" w:rsidRPr="007221C7">
        <w:rPr>
          <w:color w:val="auto"/>
          <w:sz w:val="28"/>
          <w:szCs w:val="28"/>
          <w:lang w:eastAsia="en-US"/>
        </w:rPr>
        <w:t xml:space="preserve"> связи – VPN, подключени</w:t>
      </w:r>
      <w:r w:rsidR="007221C7">
        <w:rPr>
          <w:color w:val="auto"/>
          <w:sz w:val="28"/>
          <w:szCs w:val="28"/>
          <w:lang w:eastAsia="en-US"/>
        </w:rPr>
        <w:t>я</w:t>
      </w:r>
      <w:r w:rsidR="007221C7" w:rsidRPr="007221C7">
        <w:rPr>
          <w:color w:val="auto"/>
          <w:sz w:val="28"/>
          <w:szCs w:val="28"/>
          <w:lang w:eastAsia="en-US"/>
        </w:rPr>
        <w:t xml:space="preserve"> к СМЭВ «</w:t>
      </w:r>
      <w:proofErr w:type="spellStart"/>
      <w:r w:rsidR="007221C7" w:rsidRPr="007221C7">
        <w:rPr>
          <w:color w:val="auto"/>
          <w:sz w:val="28"/>
          <w:szCs w:val="28"/>
          <w:lang w:eastAsia="en-US"/>
        </w:rPr>
        <w:t>Тундук</w:t>
      </w:r>
      <w:proofErr w:type="spellEnd"/>
      <w:r w:rsidR="007221C7" w:rsidRPr="007221C7">
        <w:rPr>
          <w:color w:val="auto"/>
          <w:sz w:val="28"/>
          <w:szCs w:val="28"/>
          <w:lang w:eastAsia="en-US"/>
        </w:rPr>
        <w:t xml:space="preserve">». В противном случае </w:t>
      </w:r>
      <w:r w:rsidR="007221C7">
        <w:rPr>
          <w:color w:val="auto"/>
          <w:sz w:val="28"/>
          <w:szCs w:val="28"/>
          <w:lang w:eastAsia="en-US"/>
        </w:rPr>
        <w:t>владелец</w:t>
      </w:r>
      <w:r w:rsidR="007221C7" w:rsidRPr="007221C7">
        <w:rPr>
          <w:color w:val="auto"/>
          <w:sz w:val="28"/>
          <w:szCs w:val="28"/>
          <w:lang w:eastAsia="en-US"/>
        </w:rPr>
        <w:t xml:space="preserve"> ЕРН вправе отказать в подключении к системе до устранения недостатков</w:t>
      </w:r>
      <w:r w:rsidRPr="00F22692">
        <w:rPr>
          <w:color w:val="auto"/>
          <w:sz w:val="28"/>
          <w:szCs w:val="28"/>
          <w:lang w:eastAsia="en-US"/>
        </w:rPr>
        <w:t>.»;</w:t>
      </w:r>
      <w:r w:rsidR="007221C7">
        <w:rPr>
          <w:color w:val="auto"/>
          <w:sz w:val="28"/>
          <w:szCs w:val="28"/>
          <w:lang w:eastAsia="en-US"/>
        </w:rPr>
        <w:t xml:space="preserve"> </w:t>
      </w:r>
    </w:p>
    <w:p w14:paraId="7F265B65" w14:textId="4E150B76" w:rsidR="00104E0D" w:rsidRDefault="00104E0D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>- в пункте 38 слова «либо ответственными сотрудниками регистраторов и пользователей»</w:t>
      </w:r>
      <w:r w:rsidR="00724536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9B4ECC" w:rsidRPr="00F2269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849AE0D" w14:textId="77777777" w:rsidR="00D109C3" w:rsidRDefault="00276459" w:rsidP="00276459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пункт 45 изложить в следующей редакции: </w:t>
      </w:r>
    </w:p>
    <w:p w14:paraId="6C6A6169" w14:textId="00AD72EF" w:rsidR="00276459" w:rsidRDefault="00276459" w:rsidP="00276459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«45. </w:t>
      </w:r>
      <w:r w:rsidRPr="001563D4">
        <w:rPr>
          <w:rFonts w:ascii="Times New Roman" w:hAnsi="Times New Roman"/>
          <w:sz w:val="28"/>
          <w:szCs w:val="28"/>
        </w:rPr>
        <w:t>О возникшей нештатной ситуации, повлекшей отсутствие доступа к ЕРН,</w:t>
      </w:r>
      <w:r w:rsidR="00455016">
        <w:rPr>
          <w:rFonts w:ascii="Times New Roman" w:hAnsi="Times New Roman"/>
          <w:sz w:val="28"/>
          <w:szCs w:val="28"/>
        </w:rPr>
        <w:t xml:space="preserve"> пользователями ЕРН</w:t>
      </w:r>
      <w:r w:rsidRPr="001563D4">
        <w:rPr>
          <w:rFonts w:ascii="Times New Roman" w:hAnsi="Times New Roman"/>
          <w:sz w:val="28"/>
          <w:szCs w:val="28"/>
        </w:rPr>
        <w:t xml:space="preserve"> составляется акт о нештатной ситуации, в котором отражаются причины</w:t>
      </w:r>
      <w:r w:rsidR="008426A2">
        <w:rPr>
          <w:rFonts w:ascii="Times New Roman" w:hAnsi="Times New Roman"/>
          <w:sz w:val="28"/>
          <w:szCs w:val="28"/>
        </w:rPr>
        <w:t xml:space="preserve"> и</w:t>
      </w:r>
      <w:r w:rsidRPr="001563D4">
        <w:rPr>
          <w:rFonts w:ascii="Times New Roman" w:hAnsi="Times New Roman"/>
          <w:sz w:val="28"/>
          <w:szCs w:val="28"/>
        </w:rPr>
        <w:t xml:space="preserve"> длительность, </w:t>
      </w:r>
      <w:r w:rsidR="008426A2">
        <w:rPr>
          <w:rFonts w:ascii="Times New Roman" w:hAnsi="Times New Roman"/>
          <w:sz w:val="28"/>
          <w:szCs w:val="28"/>
        </w:rPr>
        <w:t xml:space="preserve">а также </w:t>
      </w:r>
      <w:r w:rsidRPr="001563D4">
        <w:rPr>
          <w:rFonts w:ascii="Times New Roman" w:hAnsi="Times New Roman"/>
          <w:sz w:val="28"/>
          <w:szCs w:val="28"/>
        </w:rPr>
        <w:t>количество и список протоколов</w:t>
      </w:r>
      <w:r w:rsidR="005F71D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F71DB">
        <w:rPr>
          <w:rFonts w:ascii="Times New Roman" w:hAnsi="Times New Roman"/>
          <w:sz w:val="28"/>
          <w:szCs w:val="28"/>
        </w:rPr>
        <w:t>составленных</w:t>
      </w:r>
      <w:r w:rsidRPr="001563D4">
        <w:rPr>
          <w:rFonts w:ascii="Times New Roman" w:hAnsi="Times New Roman"/>
          <w:sz w:val="28"/>
          <w:szCs w:val="28"/>
        </w:rPr>
        <w:t xml:space="preserve"> в период отсутствия доступа к ЕРН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559C7F39" w14:textId="77777777" w:rsidR="00D109C3" w:rsidRDefault="004226BA" w:rsidP="004A663F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пункт 51 </w:t>
      </w:r>
      <w:r w:rsidR="0070724B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  <w:r w:rsidR="004A66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CC167D" w14:textId="53DA4BA4" w:rsidR="0070724B" w:rsidRPr="0070724B" w:rsidRDefault="0070724B" w:rsidP="004A663F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63F">
        <w:rPr>
          <w:rFonts w:ascii="Times New Roman" w:hAnsi="Times New Roman" w:cs="Times New Roman"/>
          <w:sz w:val="28"/>
          <w:szCs w:val="28"/>
        </w:rPr>
        <w:t xml:space="preserve">«51. Взаимообмен информацией между ЕРН </w:t>
      </w:r>
      <w:r w:rsidR="004A663F">
        <w:rPr>
          <w:rFonts w:ascii="Times New Roman" w:hAnsi="Times New Roman" w:cs="Times New Roman"/>
          <w:sz w:val="28"/>
          <w:szCs w:val="28"/>
        </w:rPr>
        <w:t>и</w:t>
      </w:r>
      <w:r w:rsidRPr="004A663F">
        <w:rPr>
          <w:rFonts w:ascii="Times New Roman" w:hAnsi="Times New Roman" w:cs="Times New Roman"/>
          <w:sz w:val="28"/>
          <w:szCs w:val="28"/>
        </w:rPr>
        <w:t xml:space="preserve"> Единым реестром преступлений и проступков </w:t>
      </w:r>
      <w:r w:rsidR="004A663F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042257">
        <w:rPr>
          <w:rFonts w:ascii="Times New Roman" w:hAnsi="Times New Roman" w:cs="Times New Roman"/>
          <w:sz w:val="28"/>
          <w:szCs w:val="28"/>
        </w:rPr>
        <w:t>владельцем</w:t>
      </w:r>
      <w:r w:rsidRPr="004A663F">
        <w:rPr>
          <w:rFonts w:ascii="Times New Roman" w:hAnsi="Times New Roman" w:cs="Times New Roman"/>
          <w:sz w:val="28"/>
          <w:szCs w:val="28"/>
        </w:rPr>
        <w:t xml:space="preserve"> </w:t>
      </w:r>
      <w:r w:rsidR="004A663F">
        <w:rPr>
          <w:rFonts w:ascii="Times New Roman" w:hAnsi="Times New Roman" w:cs="Times New Roman"/>
          <w:sz w:val="28"/>
          <w:szCs w:val="28"/>
        </w:rPr>
        <w:t>систем</w:t>
      </w:r>
      <w:r w:rsidRPr="004A663F">
        <w:rPr>
          <w:rFonts w:ascii="Times New Roman" w:hAnsi="Times New Roman" w:cs="Times New Roman"/>
          <w:sz w:val="28"/>
          <w:szCs w:val="28"/>
        </w:rPr>
        <w:t>»;</w:t>
      </w:r>
    </w:p>
    <w:p w14:paraId="199F33CA" w14:textId="79D64D9C" w:rsidR="001F5978" w:rsidRPr="00F22692" w:rsidRDefault="00050E03" w:rsidP="00130EFA">
      <w:pPr>
        <w:shd w:val="clear" w:color="auto" w:fill="FFFFFF"/>
        <w:ind w:firstLine="709"/>
        <w:jc w:val="both"/>
        <w:rPr>
          <w:color w:val="auto"/>
          <w:sz w:val="28"/>
          <w:szCs w:val="28"/>
          <w:lang w:eastAsia="en-US"/>
        </w:rPr>
      </w:pPr>
      <w:r w:rsidRPr="00F22692">
        <w:rPr>
          <w:color w:val="auto"/>
          <w:sz w:val="28"/>
          <w:szCs w:val="28"/>
          <w:lang w:eastAsia="en-US"/>
        </w:rPr>
        <w:lastRenderedPageBreak/>
        <w:t xml:space="preserve">- </w:t>
      </w:r>
      <w:r w:rsidR="001F5978" w:rsidRPr="00F22692">
        <w:rPr>
          <w:color w:val="auto"/>
          <w:sz w:val="28"/>
          <w:szCs w:val="28"/>
          <w:lang w:eastAsia="en-US"/>
        </w:rPr>
        <w:t xml:space="preserve">в </w:t>
      </w:r>
      <w:r w:rsidRPr="00F22692">
        <w:rPr>
          <w:color w:val="auto"/>
          <w:sz w:val="28"/>
          <w:szCs w:val="28"/>
          <w:lang w:eastAsia="en-US"/>
        </w:rPr>
        <w:t>пункт</w:t>
      </w:r>
      <w:r w:rsidR="001F5978" w:rsidRPr="00F22692">
        <w:rPr>
          <w:color w:val="auto"/>
          <w:sz w:val="28"/>
          <w:szCs w:val="28"/>
          <w:lang w:eastAsia="en-US"/>
        </w:rPr>
        <w:t>е</w:t>
      </w:r>
      <w:r w:rsidRPr="00F22692">
        <w:rPr>
          <w:color w:val="auto"/>
          <w:sz w:val="28"/>
          <w:szCs w:val="28"/>
          <w:lang w:eastAsia="en-US"/>
        </w:rPr>
        <w:t xml:space="preserve"> 74 </w:t>
      </w:r>
      <w:r w:rsidR="007221C7">
        <w:rPr>
          <w:color w:val="auto"/>
          <w:sz w:val="28"/>
          <w:szCs w:val="28"/>
          <w:lang w:eastAsia="en-US"/>
        </w:rPr>
        <w:t>предложение третье</w:t>
      </w:r>
      <w:r w:rsidR="001F5978" w:rsidRPr="00F22692">
        <w:rPr>
          <w:color w:val="auto"/>
          <w:sz w:val="28"/>
          <w:szCs w:val="28"/>
          <w:lang w:eastAsia="en-US"/>
        </w:rPr>
        <w:t xml:space="preserve"> «Запрещается хранение пароля на любых твердых носителях, позволяющих третьим лицам получить информацию о нем.» исключить; </w:t>
      </w:r>
    </w:p>
    <w:p w14:paraId="6F36E7DD" w14:textId="27BBC112" w:rsidR="002E54C7" w:rsidRDefault="002E54C7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30B1" w:rsidRPr="00F22692">
        <w:rPr>
          <w:rFonts w:ascii="Times New Roman" w:eastAsia="Times New Roman" w:hAnsi="Times New Roman" w:cs="Times New Roman"/>
          <w:sz w:val="28"/>
          <w:szCs w:val="28"/>
        </w:rPr>
        <w:t xml:space="preserve">в пункте 76 слова «, к которому относится утерянный или разглашенный пароль» исключить; </w:t>
      </w:r>
    </w:p>
    <w:p w14:paraId="68EA8F4D" w14:textId="6F8CA4A2" w:rsidR="00C503A1" w:rsidRPr="00C503A1" w:rsidRDefault="00C503A1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в пункте 77 </w:t>
      </w:r>
      <w:r w:rsidR="008C31D0" w:rsidRPr="008C31D0">
        <w:rPr>
          <w:rFonts w:ascii="Times New Roman" w:eastAsia="Times New Roman" w:hAnsi="Times New Roman" w:cs="Times New Roman"/>
          <w:sz w:val="28"/>
          <w:szCs w:val="28"/>
          <w:lang w:val="ky-KG"/>
        </w:rPr>
        <w:t>текста на государственном языке слово “катышуучусу” заменить словом “</w:t>
      </w:r>
      <w:r w:rsidR="007221C7">
        <w:rPr>
          <w:rFonts w:ascii="Times New Roman" w:eastAsia="Times New Roman" w:hAnsi="Times New Roman" w:cs="Times New Roman"/>
          <w:sz w:val="28"/>
          <w:szCs w:val="28"/>
          <w:lang w:val="ky-KG"/>
        </w:rPr>
        <w:t>ээси</w:t>
      </w:r>
      <w:r w:rsidR="008C31D0" w:rsidRPr="008C31D0">
        <w:rPr>
          <w:rFonts w:ascii="Times New Roman" w:eastAsia="Times New Roman" w:hAnsi="Times New Roman" w:cs="Times New Roman"/>
          <w:sz w:val="28"/>
          <w:szCs w:val="28"/>
          <w:lang w:val="ky-KG"/>
        </w:rPr>
        <w:t>”;</w:t>
      </w:r>
    </w:p>
    <w:p w14:paraId="245B9543" w14:textId="77777777" w:rsidR="00D109C3" w:rsidRDefault="00592060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- пункт 78 изложить в следующей редакции: </w:t>
      </w:r>
    </w:p>
    <w:p w14:paraId="16444FED" w14:textId="6FC99B66" w:rsidR="006A4EBB" w:rsidRPr="00F22692" w:rsidRDefault="00592060" w:rsidP="00130EFA">
      <w:pPr>
        <w:pStyle w:val="aa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92">
        <w:rPr>
          <w:rFonts w:ascii="Times New Roman" w:eastAsia="Times New Roman" w:hAnsi="Times New Roman" w:cs="Times New Roman"/>
          <w:sz w:val="28"/>
          <w:szCs w:val="28"/>
        </w:rPr>
        <w:t xml:space="preserve">«78. </w:t>
      </w:r>
      <w:r w:rsidR="006A4EBB" w:rsidRPr="00F22692">
        <w:rPr>
          <w:rFonts w:ascii="Times New Roman" w:eastAsia="Times New Roman" w:hAnsi="Times New Roman" w:cs="Times New Roman"/>
          <w:sz w:val="28"/>
          <w:szCs w:val="28"/>
        </w:rPr>
        <w:t>Информационная безопасность ЕРН обеспечивается в соответствии с законодательством Кыргызской Республики в сферах государственных секретов, электронного управления и информации персонального характера.»;</w:t>
      </w:r>
    </w:p>
    <w:p w14:paraId="076E19DF" w14:textId="5EC54F06" w:rsidR="00EC7F45" w:rsidRPr="001B784E" w:rsidRDefault="008C31D0" w:rsidP="00EC7F45">
      <w:pPr>
        <w:ind w:firstLine="709"/>
        <w:jc w:val="both"/>
        <w:rPr>
          <w:color w:val="auto"/>
          <w:sz w:val="28"/>
          <w:szCs w:val="28"/>
          <w:lang w:eastAsia="en-US"/>
        </w:rPr>
      </w:pPr>
      <w:r w:rsidRPr="008C31D0">
        <w:rPr>
          <w:b/>
          <w:color w:val="auto"/>
          <w:sz w:val="28"/>
          <w:szCs w:val="28"/>
        </w:rPr>
        <w:t>3.</w:t>
      </w:r>
      <w:r w:rsidRPr="008C31D0">
        <w:rPr>
          <w:color w:val="auto"/>
          <w:sz w:val="28"/>
          <w:szCs w:val="28"/>
        </w:rPr>
        <w:t xml:space="preserve"> </w:t>
      </w:r>
      <w:r w:rsidR="00EC7F45">
        <w:rPr>
          <w:color w:val="auto"/>
          <w:sz w:val="28"/>
          <w:szCs w:val="28"/>
          <w:lang w:eastAsia="en-US"/>
        </w:rPr>
        <w:t>Министерству внутренних дел Кыргызской Республики в установленном порядке передать Генеральной прокуратуре Кыргызской Республики финансовые ресурсы, предусмотренные на содержание и дальнейшее внедрение АИС «Единый реестр нарушений.</w:t>
      </w:r>
    </w:p>
    <w:p w14:paraId="502146EC" w14:textId="2CD2A10C" w:rsidR="008C31D0" w:rsidRDefault="00EC7F45" w:rsidP="008C31D0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EC7F45">
        <w:rPr>
          <w:b/>
          <w:color w:val="auto"/>
          <w:sz w:val="28"/>
          <w:szCs w:val="28"/>
        </w:rPr>
        <w:t>4.</w:t>
      </w:r>
      <w:r>
        <w:rPr>
          <w:color w:val="auto"/>
          <w:sz w:val="28"/>
          <w:szCs w:val="28"/>
        </w:rPr>
        <w:t xml:space="preserve"> </w:t>
      </w:r>
      <w:r w:rsidR="008C31D0" w:rsidRPr="008C31D0">
        <w:rPr>
          <w:color w:val="auto"/>
          <w:sz w:val="28"/>
          <w:szCs w:val="28"/>
        </w:rPr>
        <w:t>Рекомендовать Генеральной прокуратуре Кыргызской Республики привести свои решения в соответствие с настоящим постановлением.</w:t>
      </w:r>
    </w:p>
    <w:p w14:paraId="09A5F52D" w14:textId="6DE925F4" w:rsidR="0060237C" w:rsidRPr="008C31D0" w:rsidRDefault="00EC7F45" w:rsidP="008C31D0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5</w:t>
      </w:r>
      <w:r w:rsidR="008C31D0" w:rsidRPr="008C31D0">
        <w:rPr>
          <w:b/>
          <w:color w:val="auto"/>
          <w:sz w:val="28"/>
          <w:szCs w:val="28"/>
        </w:rPr>
        <w:t>.</w:t>
      </w:r>
      <w:r w:rsidR="008C31D0" w:rsidRPr="008C31D0">
        <w:rPr>
          <w:color w:val="auto"/>
          <w:sz w:val="28"/>
          <w:szCs w:val="28"/>
        </w:rPr>
        <w:t xml:space="preserve"> Настоящее постановление вступает в силу по истечении семи дней со дня официального опубликования.</w:t>
      </w:r>
    </w:p>
    <w:p w14:paraId="211970E7" w14:textId="04ED04F1" w:rsidR="00BC43B8" w:rsidRDefault="00BC43B8" w:rsidP="00BC5083">
      <w:pPr>
        <w:shd w:val="clear" w:color="auto" w:fill="FFFFFF"/>
        <w:tabs>
          <w:tab w:val="left" w:pos="1134"/>
        </w:tabs>
        <w:ind w:firstLine="709"/>
        <w:jc w:val="both"/>
        <w:rPr>
          <w:b/>
          <w:color w:val="auto"/>
          <w:sz w:val="28"/>
          <w:szCs w:val="28"/>
        </w:rPr>
      </w:pPr>
    </w:p>
    <w:p w14:paraId="13E34AA6" w14:textId="77777777" w:rsidR="004F1ADB" w:rsidRPr="00F22692" w:rsidRDefault="004F1ADB" w:rsidP="00BC5083">
      <w:pPr>
        <w:shd w:val="clear" w:color="auto" w:fill="FFFFFF"/>
        <w:tabs>
          <w:tab w:val="left" w:pos="1134"/>
        </w:tabs>
        <w:ind w:firstLine="709"/>
        <w:jc w:val="both"/>
        <w:rPr>
          <w:b/>
          <w:color w:val="auto"/>
          <w:sz w:val="28"/>
          <w:szCs w:val="28"/>
        </w:rPr>
      </w:pPr>
    </w:p>
    <w:p w14:paraId="3EBB76B8" w14:textId="5D2B9950" w:rsidR="00D05580" w:rsidRPr="00F22692" w:rsidRDefault="00BC5083" w:rsidP="00130EFA">
      <w:pPr>
        <w:tabs>
          <w:tab w:val="left" w:pos="709"/>
        </w:tabs>
        <w:ind w:left="709"/>
        <w:rPr>
          <w:b/>
          <w:color w:val="auto"/>
          <w:sz w:val="28"/>
          <w:szCs w:val="28"/>
        </w:rPr>
      </w:pPr>
      <w:r w:rsidRPr="00F22692">
        <w:rPr>
          <w:b/>
          <w:color w:val="auto"/>
          <w:sz w:val="28"/>
          <w:szCs w:val="28"/>
        </w:rPr>
        <w:t>Премьер-министр</w:t>
      </w:r>
    </w:p>
    <w:p w14:paraId="38C6539A" w14:textId="71A5D36A" w:rsidR="00E8401F" w:rsidRPr="00F22692" w:rsidRDefault="00D05580" w:rsidP="00130EFA">
      <w:pPr>
        <w:tabs>
          <w:tab w:val="left" w:pos="709"/>
        </w:tabs>
        <w:ind w:left="709"/>
        <w:rPr>
          <w:b/>
          <w:color w:val="auto"/>
          <w:sz w:val="28"/>
          <w:szCs w:val="28"/>
        </w:rPr>
      </w:pPr>
      <w:r w:rsidRPr="00F22692">
        <w:rPr>
          <w:b/>
          <w:color w:val="auto"/>
          <w:sz w:val="28"/>
          <w:szCs w:val="28"/>
        </w:rPr>
        <w:t>Кыргызской Республики</w:t>
      </w:r>
      <w:r w:rsidR="00EC67C6">
        <w:rPr>
          <w:b/>
          <w:color w:val="auto"/>
          <w:sz w:val="28"/>
          <w:szCs w:val="28"/>
        </w:rPr>
        <w:tab/>
      </w:r>
      <w:r w:rsidR="00EC67C6">
        <w:rPr>
          <w:b/>
          <w:color w:val="auto"/>
          <w:sz w:val="28"/>
          <w:szCs w:val="28"/>
        </w:rPr>
        <w:tab/>
      </w:r>
      <w:r w:rsidR="00EC67C6">
        <w:rPr>
          <w:b/>
          <w:color w:val="auto"/>
          <w:sz w:val="28"/>
          <w:szCs w:val="28"/>
        </w:rPr>
        <w:tab/>
      </w:r>
      <w:r w:rsidR="00EC67C6">
        <w:rPr>
          <w:b/>
          <w:color w:val="auto"/>
          <w:sz w:val="28"/>
          <w:szCs w:val="28"/>
        </w:rPr>
        <w:tab/>
      </w:r>
      <w:r w:rsidR="00EC67C6">
        <w:rPr>
          <w:b/>
          <w:color w:val="auto"/>
          <w:sz w:val="28"/>
          <w:szCs w:val="28"/>
        </w:rPr>
        <w:tab/>
      </w:r>
      <w:r w:rsidR="00B52220">
        <w:rPr>
          <w:b/>
          <w:color w:val="auto"/>
          <w:sz w:val="28"/>
          <w:szCs w:val="28"/>
        </w:rPr>
        <w:t xml:space="preserve">   </w:t>
      </w:r>
      <w:proofErr w:type="spellStart"/>
      <w:r w:rsidR="00B52220">
        <w:rPr>
          <w:b/>
          <w:color w:val="auto"/>
          <w:sz w:val="28"/>
          <w:szCs w:val="28"/>
        </w:rPr>
        <w:t>У.А.Марипов</w:t>
      </w:r>
      <w:proofErr w:type="spellEnd"/>
      <w:r w:rsidR="00EC67C6">
        <w:rPr>
          <w:b/>
          <w:color w:val="auto"/>
          <w:sz w:val="28"/>
          <w:szCs w:val="28"/>
        </w:rPr>
        <w:t xml:space="preserve"> </w:t>
      </w:r>
      <w:r w:rsidR="00BC5083" w:rsidRPr="00F22692">
        <w:rPr>
          <w:b/>
          <w:color w:val="auto"/>
          <w:sz w:val="28"/>
          <w:szCs w:val="28"/>
        </w:rPr>
        <w:tab/>
      </w:r>
      <w:r w:rsidR="00BC5083" w:rsidRPr="00F22692">
        <w:rPr>
          <w:b/>
          <w:color w:val="auto"/>
          <w:sz w:val="28"/>
          <w:szCs w:val="28"/>
        </w:rPr>
        <w:tab/>
      </w:r>
      <w:r w:rsidR="00BC5083" w:rsidRPr="00F22692">
        <w:rPr>
          <w:b/>
          <w:color w:val="auto"/>
          <w:sz w:val="28"/>
          <w:szCs w:val="28"/>
        </w:rPr>
        <w:tab/>
      </w:r>
      <w:r w:rsidR="00BC5083" w:rsidRPr="00F22692">
        <w:rPr>
          <w:b/>
          <w:color w:val="auto"/>
          <w:sz w:val="28"/>
          <w:szCs w:val="28"/>
        </w:rPr>
        <w:tab/>
      </w:r>
      <w:r w:rsidR="00BC5083" w:rsidRPr="00F22692">
        <w:rPr>
          <w:b/>
          <w:color w:val="auto"/>
          <w:sz w:val="28"/>
          <w:szCs w:val="28"/>
        </w:rPr>
        <w:tab/>
      </w:r>
    </w:p>
    <w:sectPr w:rsidR="00E8401F" w:rsidRPr="00F22692" w:rsidSect="00CD2674">
      <w:footerReference w:type="default" r:id="rId1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4E064" w14:textId="77777777" w:rsidR="0076698F" w:rsidRDefault="0076698F" w:rsidP="00E46B55">
      <w:r>
        <w:separator/>
      </w:r>
    </w:p>
  </w:endnote>
  <w:endnote w:type="continuationSeparator" w:id="0">
    <w:p w14:paraId="5A9B0DC8" w14:textId="77777777" w:rsidR="0076698F" w:rsidRDefault="0076698F" w:rsidP="00E4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6BA1" w14:textId="30CF4FC0" w:rsidR="00BA6468" w:rsidRPr="00BA6468" w:rsidRDefault="00087B49" w:rsidP="00BA6468">
    <w:pPr>
      <w:pStyle w:val="aa"/>
      <w:rPr>
        <w:rFonts w:ascii="Times New Roman" w:hAnsi="Times New Roman"/>
        <w:iCs/>
        <w:sz w:val="24"/>
        <w:szCs w:val="24"/>
      </w:rPr>
    </w:pPr>
    <w:r w:rsidRPr="00BA6468">
      <w:rPr>
        <w:rFonts w:ascii="Times New Roman" w:hAnsi="Times New Roman"/>
        <w:iCs/>
        <w:sz w:val="24"/>
        <w:szCs w:val="24"/>
      </w:rPr>
      <w:t xml:space="preserve">Генеральный прокурор </w:t>
    </w:r>
  </w:p>
  <w:p w14:paraId="190CDD42" w14:textId="1E4428C0" w:rsidR="005279FA" w:rsidRDefault="00087B49" w:rsidP="00BA6468">
    <w:pPr>
      <w:pStyle w:val="aa"/>
      <w:rPr>
        <w:rFonts w:ascii="Times New Roman" w:hAnsi="Times New Roman"/>
        <w:iCs/>
        <w:sz w:val="24"/>
        <w:szCs w:val="24"/>
      </w:rPr>
    </w:pPr>
    <w:r w:rsidRPr="00BA6468">
      <w:rPr>
        <w:rFonts w:ascii="Times New Roman" w:hAnsi="Times New Roman"/>
        <w:iCs/>
        <w:sz w:val="24"/>
        <w:szCs w:val="24"/>
      </w:rPr>
      <w:t>Кыргызской Республики</w:t>
    </w:r>
    <w:r w:rsidR="00BA6468" w:rsidRPr="00BA6468">
      <w:rPr>
        <w:rFonts w:ascii="Times New Roman" w:hAnsi="Times New Roman"/>
        <w:iCs/>
        <w:sz w:val="24"/>
        <w:szCs w:val="24"/>
      </w:rPr>
      <w:t>____________</w:t>
    </w:r>
    <w:r w:rsidR="00BA6468">
      <w:rPr>
        <w:rFonts w:ascii="Times New Roman" w:hAnsi="Times New Roman"/>
        <w:iCs/>
        <w:sz w:val="24"/>
        <w:szCs w:val="24"/>
      </w:rPr>
      <w:t>___</w:t>
    </w:r>
    <w:r w:rsidR="00BA6468" w:rsidRPr="00BA6468">
      <w:rPr>
        <w:rFonts w:ascii="Times New Roman" w:hAnsi="Times New Roman"/>
        <w:iCs/>
        <w:sz w:val="24"/>
        <w:szCs w:val="24"/>
      </w:rPr>
      <w:t xml:space="preserve">____ </w:t>
    </w:r>
    <w:r w:rsidRPr="00BA6468">
      <w:rPr>
        <w:rFonts w:ascii="Times New Roman" w:hAnsi="Times New Roman"/>
        <w:iCs/>
        <w:sz w:val="24"/>
        <w:szCs w:val="24"/>
      </w:rPr>
      <w:t xml:space="preserve">К. </w:t>
    </w:r>
    <w:proofErr w:type="spellStart"/>
    <w:r w:rsidR="00BA6468" w:rsidRPr="00BA6468">
      <w:rPr>
        <w:rFonts w:ascii="Times New Roman" w:hAnsi="Times New Roman"/>
        <w:iCs/>
        <w:sz w:val="24"/>
        <w:szCs w:val="24"/>
      </w:rPr>
      <w:t>Зулушев</w:t>
    </w:r>
    <w:proofErr w:type="spellEnd"/>
    <w:r w:rsidR="00BA6468" w:rsidRPr="00BA6468">
      <w:rPr>
        <w:rFonts w:ascii="Times New Roman" w:hAnsi="Times New Roman"/>
        <w:iCs/>
        <w:sz w:val="24"/>
        <w:szCs w:val="24"/>
      </w:rPr>
      <w:t xml:space="preserve"> «</w:t>
    </w:r>
    <w:r w:rsidRPr="00BA6468">
      <w:rPr>
        <w:rFonts w:ascii="Times New Roman" w:hAnsi="Times New Roman"/>
        <w:iCs/>
        <w:sz w:val="24"/>
        <w:szCs w:val="24"/>
      </w:rPr>
      <w:t>_____» ____</w:t>
    </w:r>
    <w:r w:rsidR="00BA6468">
      <w:rPr>
        <w:rFonts w:ascii="Times New Roman" w:hAnsi="Times New Roman"/>
        <w:iCs/>
        <w:sz w:val="24"/>
        <w:szCs w:val="24"/>
      </w:rPr>
      <w:t>__</w:t>
    </w:r>
    <w:r w:rsidRPr="00BA6468">
      <w:rPr>
        <w:rFonts w:ascii="Times New Roman" w:hAnsi="Times New Roman"/>
        <w:iCs/>
        <w:sz w:val="24"/>
        <w:szCs w:val="24"/>
      </w:rPr>
      <w:t>____ 202</w:t>
    </w:r>
    <w:r w:rsidR="007231E1">
      <w:rPr>
        <w:rFonts w:ascii="Times New Roman" w:hAnsi="Times New Roman"/>
        <w:iCs/>
        <w:sz w:val="24"/>
        <w:szCs w:val="24"/>
      </w:rPr>
      <w:t>1</w:t>
    </w:r>
    <w:r w:rsidRPr="00BA6468">
      <w:rPr>
        <w:rFonts w:ascii="Times New Roman" w:hAnsi="Times New Roman"/>
        <w:iCs/>
        <w:sz w:val="24"/>
        <w:szCs w:val="24"/>
      </w:rPr>
      <w:t xml:space="preserve"> г</w:t>
    </w:r>
    <w:r w:rsidR="00BA6468">
      <w:rPr>
        <w:rFonts w:ascii="Times New Roman" w:hAnsi="Times New Roman"/>
        <w:iCs/>
        <w:sz w:val="24"/>
        <w:szCs w:val="24"/>
      </w:rPr>
      <w:t>.</w:t>
    </w:r>
  </w:p>
  <w:p w14:paraId="443A8D50" w14:textId="4085AABF" w:rsidR="005A5DFE" w:rsidRDefault="005A5DFE" w:rsidP="00BA6468">
    <w:pPr>
      <w:pStyle w:val="aa"/>
      <w:rPr>
        <w:rFonts w:ascii="Times New Roman" w:hAnsi="Times New Roman"/>
        <w:iCs/>
        <w:sz w:val="24"/>
        <w:szCs w:val="24"/>
      </w:rPr>
    </w:pP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</w:p>
  <w:p w14:paraId="3D401B03" w14:textId="7227F4EB" w:rsidR="00082F80" w:rsidRDefault="005A5DFE" w:rsidP="00BA6468">
    <w:pPr>
      <w:pStyle w:val="aa"/>
      <w:rPr>
        <w:rFonts w:ascii="Times New Roman" w:hAnsi="Times New Roman"/>
        <w:iCs/>
        <w:sz w:val="24"/>
        <w:szCs w:val="24"/>
      </w:rPr>
    </w:pP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  <w:r>
      <w:rPr>
        <w:rFonts w:ascii="Times New Roman" w:hAnsi="Times New Roman"/>
        <w:iCs/>
        <w:sz w:val="24"/>
        <w:szCs w:val="24"/>
      </w:rPr>
      <w:tab/>
    </w:r>
  </w:p>
  <w:p w14:paraId="75D6CA8E" w14:textId="77777777" w:rsidR="00082F80" w:rsidRDefault="00082F80" w:rsidP="00BA6468">
    <w:pPr>
      <w:pStyle w:val="aa"/>
      <w:rPr>
        <w:rFonts w:ascii="Times New Roman" w:hAnsi="Times New Roman"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658D8" w14:textId="77777777" w:rsidR="0076698F" w:rsidRDefault="0076698F" w:rsidP="00E46B55">
      <w:r>
        <w:separator/>
      </w:r>
    </w:p>
  </w:footnote>
  <w:footnote w:type="continuationSeparator" w:id="0">
    <w:p w14:paraId="5D469E2C" w14:textId="77777777" w:rsidR="0076698F" w:rsidRDefault="0076698F" w:rsidP="00E46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261D6"/>
    <w:multiLevelType w:val="hybridMultilevel"/>
    <w:tmpl w:val="11B494B0"/>
    <w:lvl w:ilvl="0" w:tplc="EBD84A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39550C"/>
    <w:multiLevelType w:val="hybridMultilevel"/>
    <w:tmpl w:val="CF9C46B8"/>
    <w:lvl w:ilvl="0" w:tplc="5D8299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083"/>
    <w:rsid w:val="000042C4"/>
    <w:rsid w:val="000056DA"/>
    <w:rsid w:val="0000574E"/>
    <w:rsid w:val="00005DBE"/>
    <w:rsid w:val="0000714A"/>
    <w:rsid w:val="00021A0A"/>
    <w:rsid w:val="0002204B"/>
    <w:rsid w:val="00023576"/>
    <w:rsid w:val="0003339B"/>
    <w:rsid w:val="00034EF2"/>
    <w:rsid w:val="00036DFB"/>
    <w:rsid w:val="00042257"/>
    <w:rsid w:val="00042941"/>
    <w:rsid w:val="000477E7"/>
    <w:rsid w:val="00050A71"/>
    <w:rsid w:val="00050E03"/>
    <w:rsid w:val="00051C46"/>
    <w:rsid w:val="000524FC"/>
    <w:rsid w:val="00052DC7"/>
    <w:rsid w:val="00056266"/>
    <w:rsid w:val="000615C2"/>
    <w:rsid w:val="000618BE"/>
    <w:rsid w:val="000720F2"/>
    <w:rsid w:val="00072937"/>
    <w:rsid w:val="00073EC1"/>
    <w:rsid w:val="00082F80"/>
    <w:rsid w:val="000839FA"/>
    <w:rsid w:val="0008654E"/>
    <w:rsid w:val="000867B3"/>
    <w:rsid w:val="00087B49"/>
    <w:rsid w:val="00090263"/>
    <w:rsid w:val="000908DE"/>
    <w:rsid w:val="00096165"/>
    <w:rsid w:val="00096233"/>
    <w:rsid w:val="00097835"/>
    <w:rsid w:val="000A4212"/>
    <w:rsid w:val="000B0D8D"/>
    <w:rsid w:val="000B149C"/>
    <w:rsid w:val="000B5365"/>
    <w:rsid w:val="000B6082"/>
    <w:rsid w:val="000B7058"/>
    <w:rsid w:val="000C0208"/>
    <w:rsid w:val="000D005C"/>
    <w:rsid w:val="000D62A8"/>
    <w:rsid w:val="000E0326"/>
    <w:rsid w:val="000F24A3"/>
    <w:rsid w:val="000F279B"/>
    <w:rsid w:val="000F2C09"/>
    <w:rsid w:val="000F3BA4"/>
    <w:rsid w:val="000F6765"/>
    <w:rsid w:val="0010067B"/>
    <w:rsid w:val="00101753"/>
    <w:rsid w:val="00102D67"/>
    <w:rsid w:val="00104E0D"/>
    <w:rsid w:val="00105CEF"/>
    <w:rsid w:val="00106819"/>
    <w:rsid w:val="001120AC"/>
    <w:rsid w:val="00120B29"/>
    <w:rsid w:val="001228EE"/>
    <w:rsid w:val="00122C68"/>
    <w:rsid w:val="00122D9B"/>
    <w:rsid w:val="00130EFA"/>
    <w:rsid w:val="00144E57"/>
    <w:rsid w:val="001454F2"/>
    <w:rsid w:val="0014741B"/>
    <w:rsid w:val="00147B2B"/>
    <w:rsid w:val="001513A6"/>
    <w:rsid w:val="00152AD3"/>
    <w:rsid w:val="001556A4"/>
    <w:rsid w:val="00156FC0"/>
    <w:rsid w:val="00157161"/>
    <w:rsid w:val="0015766B"/>
    <w:rsid w:val="00161BC4"/>
    <w:rsid w:val="00162701"/>
    <w:rsid w:val="00164E27"/>
    <w:rsid w:val="001763A3"/>
    <w:rsid w:val="001846B1"/>
    <w:rsid w:val="001856D2"/>
    <w:rsid w:val="0019067E"/>
    <w:rsid w:val="001A0CB3"/>
    <w:rsid w:val="001A15A7"/>
    <w:rsid w:val="001A5EA0"/>
    <w:rsid w:val="001A7C8F"/>
    <w:rsid w:val="001B784E"/>
    <w:rsid w:val="001B7AB8"/>
    <w:rsid w:val="001C08E3"/>
    <w:rsid w:val="001D40E0"/>
    <w:rsid w:val="001D4284"/>
    <w:rsid w:val="001E18DC"/>
    <w:rsid w:val="001E3B4D"/>
    <w:rsid w:val="001E5025"/>
    <w:rsid w:val="001F28AD"/>
    <w:rsid w:val="001F5978"/>
    <w:rsid w:val="001F6CA4"/>
    <w:rsid w:val="001F71E1"/>
    <w:rsid w:val="001F78F2"/>
    <w:rsid w:val="002034A8"/>
    <w:rsid w:val="00206952"/>
    <w:rsid w:val="00210A6F"/>
    <w:rsid w:val="00211AF7"/>
    <w:rsid w:val="00212094"/>
    <w:rsid w:val="00213B58"/>
    <w:rsid w:val="002179AB"/>
    <w:rsid w:val="00223FE1"/>
    <w:rsid w:val="00224065"/>
    <w:rsid w:val="00225C1F"/>
    <w:rsid w:val="0022701F"/>
    <w:rsid w:val="002278A2"/>
    <w:rsid w:val="002326FD"/>
    <w:rsid w:val="00234DC1"/>
    <w:rsid w:val="00245C06"/>
    <w:rsid w:val="00246713"/>
    <w:rsid w:val="00253148"/>
    <w:rsid w:val="0025329D"/>
    <w:rsid w:val="00254676"/>
    <w:rsid w:val="00264304"/>
    <w:rsid w:val="002653BF"/>
    <w:rsid w:val="00267188"/>
    <w:rsid w:val="00267261"/>
    <w:rsid w:val="00270F8F"/>
    <w:rsid w:val="0027139D"/>
    <w:rsid w:val="00276459"/>
    <w:rsid w:val="00277425"/>
    <w:rsid w:val="00277BE2"/>
    <w:rsid w:val="00280E4F"/>
    <w:rsid w:val="002842DF"/>
    <w:rsid w:val="00291578"/>
    <w:rsid w:val="00292326"/>
    <w:rsid w:val="002A0F27"/>
    <w:rsid w:val="002A2771"/>
    <w:rsid w:val="002A3DCB"/>
    <w:rsid w:val="002A4841"/>
    <w:rsid w:val="002A7C03"/>
    <w:rsid w:val="002B3CDE"/>
    <w:rsid w:val="002B3D67"/>
    <w:rsid w:val="002B44D6"/>
    <w:rsid w:val="002B5AED"/>
    <w:rsid w:val="002B7603"/>
    <w:rsid w:val="002C2E1F"/>
    <w:rsid w:val="002D1B9F"/>
    <w:rsid w:val="002D1D2F"/>
    <w:rsid w:val="002D6C47"/>
    <w:rsid w:val="002E54C7"/>
    <w:rsid w:val="002F1087"/>
    <w:rsid w:val="002F4FB4"/>
    <w:rsid w:val="003001D8"/>
    <w:rsid w:val="003046C9"/>
    <w:rsid w:val="00304C79"/>
    <w:rsid w:val="00315BD3"/>
    <w:rsid w:val="003166C0"/>
    <w:rsid w:val="003255B8"/>
    <w:rsid w:val="00326232"/>
    <w:rsid w:val="00330797"/>
    <w:rsid w:val="00331980"/>
    <w:rsid w:val="003336CD"/>
    <w:rsid w:val="00335469"/>
    <w:rsid w:val="00337B2E"/>
    <w:rsid w:val="003450A8"/>
    <w:rsid w:val="0034724E"/>
    <w:rsid w:val="00351C49"/>
    <w:rsid w:val="00355D18"/>
    <w:rsid w:val="0035643A"/>
    <w:rsid w:val="003630F9"/>
    <w:rsid w:val="00372C72"/>
    <w:rsid w:val="00372CBD"/>
    <w:rsid w:val="003774CD"/>
    <w:rsid w:val="00380DDD"/>
    <w:rsid w:val="0038536C"/>
    <w:rsid w:val="00386295"/>
    <w:rsid w:val="00393A6F"/>
    <w:rsid w:val="0039403F"/>
    <w:rsid w:val="00394553"/>
    <w:rsid w:val="003952B2"/>
    <w:rsid w:val="003968A0"/>
    <w:rsid w:val="00396CAB"/>
    <w:rsid w:val="003A038A"/>
    <w:rsid w:val="003A0732"/>
    <w:rsid w:val="003A1DA6"/>
    <w:rsid w:val="003A5207"/>
    <w:rsid w:val="003A6940"/>
    <w:rsid w:val="003A7577"/>
    <w:rsid w:val="003C25E0"/>
    <w:rsid w:val="003C478A"/>
    <w:rsid w:val="003C52B3"/>
    <w:rsid w:val="003C5C54"/>
    <w:rsid w:val="003D062A"/>
    <w:rsid w:val="003D0CF7"/>
    <w:rsid w:val="003D34A8"/>
    <w:rsid w:val="003E01DF"/>
    <w:rsid w:val="003E228F"/>
    <w:rsid w:val="003E321D"/>
    <w:rsid w:val="003E6DD2"/>
    <w:rsid w:val="003E79CB"/>
    <w:rsid w:val="003F616E"/>
    <w:rsid w:val="003F6E3F"/>
    <w:rsid w:val="00411A44"/>
    <w:rsid w:val="00415804"/>
    <w:rsid w:val="00417047"/>
    <w:rsid w:val="004226BA"/>
    <w:rsid w:val="00440A6F"/>
    <w:rsid w:val="00446DB4"/>
    <w:rsid w:val="00451719"/>
    <w:rsid w:val="00455016"/>
    <w:rsid w:val="0045581C"/>
    <w:rsid w:val="004611B3"/>
    <w:rsid w:val="00470396"/>
    <w:rsid w:val="00470E74"/>
    <w:rsid w:val="00473F14"/>
    <w:rsid w:val="004744E8"/>
    <w:rsid w:val="004755E9"/>
    <w:rsid w:val="004808CA"/>
    <w:rsid w:val="0048331A"/>
    <w:rsid w:val="00483BDD"/>
    <w:rsid w:val="004853A6"/>
    <w:rsid w:val="00485981"/>
    <w:rsid w:val="00491D20"/>
    <w:rsid w:val="00492A8C"/>
    <w:rsid w:val="00492B5F"/>
    <w:rsid w:val="00496DA1"/>
    <w:rsid w:val="004A3A83"/>
    <w:rsid w:val="004A663F"/>
    <w:rsid w:val="004B0158"/>
    <w:rsid w:val="004C2097"/>
    <w:rsid w:val="004C6000"/>
    <w:rsid w:val="004C71FC"/>
    <w:rsid w:val="004C75F0"/>
    <w:rsid w:val="004D68D7"/>
    <w:rsid w:val="004E02B7"/>
    <w:rsid w:val="004E310D"/>
    <w:rsid w:val="004E59A7"/>
    <w:rsid w:val="004F1ADB"/>
    <w:rsid w:val="004F685D"/>
    <w:rsid w:val="004F7018"/>
    <w:rsid w:val="00507872"/>
    <w:rsid w:val="00513369"/>
    <w:rsid w:val="00523CB4"/>
    <w:rsid w:val="00523E40"/>
    <w:rsid w:val="00523F59"/>
    <w:rsid w:val="0052587A"/>
    <w:rsid w:val="005279FA"/>
    <w:rsid w:val="00537E94"/>
    <w:rsid w:val="00542949"/>
    <w:rsid w:val="00546449"/>
    <w:rsid w:val="00550088"/>
    <w:rsid w:val="00552B32"/>
    <w:rsid w:val="00554B4A"/>
    <w:rsid w:val="00557B4C"/>
    <w:rsid w:val="00563964"/>
    <w:rsid w:val="005730B1"/>
    <w:rsid w:val="0057411E"/>
    <w:rsid w:val="00582EC3"/>
    <w:rsid w:val="00583216"/>
    <w:rsid w:val="0058444C"/>
    <w:rsid w:val="00586E22"/>
    <w:rsid w:val="00592060"/>
    <w:rsid w:val="0059453C"/>
    <w:rsid w:val="00595DAD"/>
    <w:rsid w:val="005A5DFE"/>
    <w:rsid w:val="005A78F0"/>
    <w:rsid w:val="005B0919"/>
    <w:rsid w:val="005B1517"/>
    <w:rsid w:val="005C0FD5"/>
    <w:rsid w:val="005C5758"/>
    <w:rsid w:val="005C6077"/>
    <w:rsid w:val="005D576E"/>
    <w:rsid w:val="005E20AE"/>
    <w:rsid w:val="005F10FC"/>
    <w:rsid w:val="005F13B2"/>
    <w:rsid w:val="005F5B7D"/>
    <w:rsid w:val="005F64AE"/>
    <w:rsid w:val="005F71DB"/>
    <w:rsid w:val="005F7C36"/>
    <w:rsid w:val="0060121D"/>
    <w:rsid w:val="0060237C"/>
    <w:rsid w:val="00603BEF"/>
    <w:rsid w:val="00606F63"/>
    <w:rsid w:val="00623106"/>
    <w:rsid w:val="00626061"/>
    <w:rsid w:val="00626A14"/>
    <w:rsid w:val="00627BD9"/>
    <w:rsid w:val="00627E9D"/>
    <w:rsid w:val="00631B9A"/>
    <w:rsid w:val="00631F7D"/>
    <w:rsid w:val="006404D2"/>
    <w:rsid w:val="00645052"/>
    <w:rsid w:val="00645F71"/>
    <w:rsid w:val="00645FA6"/>
    <w:rsid w:val="00652EBF"/>
    <w:rsid w:val="00656036"/>
    <w:rsid w:val="00664655"/>
    <w:rsid w:val="00672B7D"/>
    <w:rsid w:val="00681EB8"/>
    <w:rsid w:val="006867AB"/>
    <w:rsid w:val="006868AD"/>
    <w:rsid w:val="00690D64"/>
    <w:rsid w:val="006949B3"/>
    <w:rsid w:val="006974FA"/>
    <w:rsid w:val="006A2756"/>
    <w:rsid w:val="006A32D6"/>
    <w:rsid w:val="006A4EBB"/>
    <w:rsid w:val="006B58CB"/>
    <w:rsid w:val="006C2E82"/>
    <w:rsid w:val="006C6AEA"/>
    <w:rsid w:val="006D0AE7"/>
    <w:rsid w:val="006D386D"/>
    <w:rsid w:val="006D7624"/>
    <w:rsid w:val="006E31C5"/>
    <w:rsid w:val="006E387A"/>
    <w:rsid w:val="006E6671"/>
    <w:rsid w:val="006E7BE5"/>
    <w:rsid w:val="006F1629"/>
    <w:rsid w:val="006F24B0"/>
    <w:rsid w:val="006F6753"/>
    <w:rsid w:val="006F7149"/>
    <w:rsid w:val="00706247"/>
    <w:rsid w:val="00706C18"/>
    <w:rsid w:val="0070724B"/>
    <w:rsid w:val="00713BDA"/>
    <w:rsid w:val="007221C7"/>
    <w:rsid w:val="0072264C"/>
    <w:rsid w:val="00722A7F"/>
    <w:rsid w:val="007231E1"/>
    <w:rsid w:val="00724070"/>
    <w:rsid w:val="00724536"/>
    <w:rsid w:val="00725063"/>
    <w:rsid w:val="007279A0"/>
    <w:rsid w:val="00730D68"/>
    <w:rsid w:val="007378AE"/>
    <w:rsid w:val="00746E8F"/>
    <w:rsid w:val="00747887"/>
    <w:rsid w:val="00752E60"/>
    <w:rsid w:val="007559A1"/>
    <w:rsid w:val="00757012"/>
    <w:rsid w:val="00760123"/>
    <w:rsid w:val="00760E38"/>
    <w:rsid w:val="0076698F"/>
    <w:rsid w:val="007672F7"/>
    <w:rsid w:val="007919D0"/>
    <w:rsid w:val="007B0C61"/>
    <w:rsid w:val="007B123B"/>
    <w:rsid w:val="007B5B01"/>
    <w:rsid w:val="007C65B2"/>
    <w:rsid w:val="007D60D9"/>
    <w:rsid w:val="007E137C"/>
    <w:rsid w:val="007E527A"/>
    <w:rsid w:val="007E52B8"/>
    <w:rsid w:val="007F6CDE"/>
    <w:rsid w:val="00801B5B"/>
    <w:rsid w:val="00801EAF"/>
    <w:rsid w:val="00803889"/>
    <w:rsid w:val="00804F9A"/>
    <w:rsid w:val="008054D7"/>
    <w:rsid w:val="00805CBD"/>
    <w:rsid w:val="008063B1"/>
    <w:rsid w:val="0080696C"/>
    <w:rsid w:val="00806E3A"/>
    <w:rsid w:val="0081025C"/>
    <w:rsid w:val="00820172"/>
    <w:rsid w:val="00823B2B"/>
    <w:rsid w:val="008275B9"/>
    <w:rsid w:val="00831CA5"/>
    <w:rsid w:val="00835507"/>
    <w:rsid w:val="00840145"/>
    <w:rsid w:val="008426A2"/>
    <w:rsid w:val="00846BF8"/>
    <w:rsid w:val="0085176F"/>
    <w:rsid w:val="00854E59"/>
    <w:rsid w:val="0085624E"/>
    <w:rsid w:val="00860132"/>
    <w:rsid w:val="008602A2"/>
    <w:rsid w:val="00862F13"/>
    <w:rsid w:val="00864D11"/>
    <w:rsid w:val="008767CC"/>
    <w:rsid w:val="00885E7B"/>
    <w:rsid w:val="0089633A"/>
    <w:rsid w:val="008A11E6"/>
    <w:rsid w:val="008A38FD"/>
    <w:rsid w:val="008A42BA"/>
    <w:rsid w:val="008A6E0D"/>
    <w:rsid w:val="008B3438"/>
    <w:rsid w:val="008B3A60"/>
    <w:rsid w:val="008C115F"/>
    <w:rsid w:val="008C2444"/>
    <w:rsid w:val="008C31D0"/>
    <w:rsid w:val="008D01AB"/>
    <w:rsid w:val="008D20EB"/>
    <w:rsid w:val="008D509B"/>
    <w:rsid w:val="008D6E4E"/>
    <w:rsid w:val="008D739B"/>
    <w:rsid w:val="008E6180"/>
    <w:rsid w:val="008F1E13"/>
    <w:rsid w:val="0090371D"/>
    <w:rsid w:val="009072D5"/>
    <w:rsid w:val="00916086"/>
    <w:rsid w:val="009169A4"/>
    <w:rsid w:val="00917164"/>
    <w:rsid w:val="0091792C"/>
    <w:rsid w:val="0091792D"/>
    <w:rsid w:val="0092236E"/>
    <w:rsid w:val="00923C4A"/>
    <w:rsid w:val="0092445C"/>
    <w:rsid w:val="009246B6"/>
    <w:rsid w:val="00924C56"/>
    <w:rsid w:val="00927C05"/>
    <w:rsid w:val="0093058F"/>
    <w:rsid w:val="00932915"/>
    <w:rsid w:val="00933155"/>
    <w:rsid w:val="00933948"/>
    <w:rsid w:val="00947593"/>
    <w:rsid w:val="00955FA4"/>
    <w:rsid w:val="00957095"/>
    <w:rsid w:val="009578CE"/>
    <w:rsid w:val="00963E29"/>
    <w:rsid w:val="00965711"/>
    <w:rsid w:val="00966154"/>
    <w:rsid w:val="00966EEC"/>
    <w:rsid w:val="009678A9"/>
    <w:rsid w:val="009725B1"/>
    <w:rsid w:val="009739F5"/>
    <w:rsid w:val="00981CC5"/>
    <w:rsid w:val="00986080"/>
    <w:rsid w:val="00990FD3"/>
    <w:rsid w:val="009943B7"/>
    <w:rsid w:val="0099631E"/>
    <w:rsid w:val="0099740B"/>
    <w:rsid w:val="009A083E"/>
    <w:rsid w:val="009A73A8"/>
    <w:rsid w:val="009B03F7"/>
    <w:rsid w:val="009B1D60"/>
    <w:rsid w:val="009B4ECC"/>
    <w:rsid w:val="009B7E5D"/>
    <w:rsid w:val="009C465A"/>
    <w:rsid w:val="009C4A88"/>
    <w:rsid w:val="009C6A2A"/>
    <w:rsid w:val="009D4622"/>
    <w:rsid w:val="009D53D7"/>
    <w:rsid w:val="009D5A39"/>
    <w:rsid w:val="009D6FC5"/>
    <w:rsid w:val="009D79FE"/>
    <w:rsid w:val="009E1EB7"/>
    <w:rsid w:val="009E4405"/>
    <w:rsid w:val="009E71D4"/>
    <w:rsid w:val="009F7BDD"/>
    <w:rsid w:val="00A026B9"/>
    <w:rsid w:val="00A0732F"/>
    <w:rsid w:val="00A10745"/>
    <w:rsid w:val="00A12136"/>
    <w:rsid w:val="00A27BA7"/>
    <w:rsid w:val="00A375E4"/>
    <w:rsid w:val="00A37BD0"/>
    <w:rsid w:val="00A446FD"/>
    <w:rsid w:val="00A46BC0"/>
    <w:rsid w:val="00A513FB"/>
    <w:rsid w:val="00A538CB"/>
    <w:rsid w:val="00A54452"/>
    <w:rsid w:val="00A56178"/>
    <w:rsid w:val="00A67D6E"/>
    <w:rsid w:val="00A701F6"/>
    <w:rsid w:val="00A80E43"/>
    <w:rsid w:val="00A90FBD"/>
    <w:rsid w:val="00A933DB"/>
    <w:rsid w:val="00A97E94"/>
    <w:rsid w:val="00AA142A"/>
    <w:rsid w:val="00AA175A"/>
    <w:rsid w:val="00AA3E7C"/>
    <w:rsid w:val="00AA758A"/>
    <w:rsid w:val="00AB084D"/>
    <w:rsid w:val="00AC30CC"/>
    <w:rsid w:val="00AC7DCA"/>
    <w:rsid w:val="00AD1355"/>
    <w:rsid w:val="00AD36D1"/>
    <w:rsid w:val="00AE4154"/>
    <w:rsid w:val="00AE7BCC"/>
    <w:rsid w:val="00AF15E1"/>
    <w:rsid w:val="00B03705"/>
    <w:rsid w:val="00B0645F"/>
    <w:rsid w:val="00B10825"/>
    <w:rsid w:val="00B11611"/>
    <w:rsid w:val="00B1716B"/>
    <w:rsid w:val="00B23FB0"/>
    <w:rsid w:val="00B33A9A"/>
    <w:rsid w:val="00B4232A"/>
    <w:rsid w:val="00B4609C"/>
    <w:rsid w:val="00B472C3"/>
    <w:rsid w:val="00B50872"/>
    <w:rsid w:val="00B52220"/>
    <w:rsid w:val="00B56FAA"/>
    <w:rsid w:val="00B667A2"/>
    <w:rsid w:val="00B74380"/>
    <w:rsid w:val="00B76D44"/>
    <w:rsid w:val="00B80590"/>
    <w:rsid w:val="00B82D3B"/>
    <w:rsid w:val="00B91C99"/>
    <w:rsid w:val="00B972B6"/>
    <w:rsid w:val="00BA34FE"/>
    <w:rsid w:val="00BA6468"/>
    <w:rsid w:val="00BA6BCC"/>
    <w:rsid w:val="00BB274E"/>
    <w:rsid w:val="00BB49B1"/>
    <w:rsid w:val="00BB5602"/>
    <w:rsid w:val="00BB65CD"/>
    <w:rsid w:val="00BC001D"/>
    <w:rsid w:val="00BC1D88"/>
    <w:rsid w:val="00BC3800"/>
    <w:rsid w:val="00BC43B8"/>
    <w:rsid w:val="00BC5083"/>
    <w:rsid w:val="00BD2EEF"/>
    <w:rsid w:val="00BE278E"/>
    <w:rsid w:val="00BE45B4"/>
    <w:rsid w:val="00BE7004"/>
    <w:rsid w:val="00BF5F7E"/>
    <w:rsid w:val="00C013CB"/>
    <w:rsid w:val="00C11AB8"/>
    <w:rsid w:val="00C131CF"/>
    <w:rsid w:val="00C205E1"/>
    <w:rsid w:val="00C31375"/>
    <w:rsid w:val="00C503A1"/>
    <w:rsid w:val="00C51513"/>
    <w:rsid w:val="00C546CB"/>
    <w:rsid w:val="00C54CAB"/>
    <w:rsid w:val="00C61B2D"/>
    <w:rsid w:val="00C63A75"/>
    <w:rsid w:val="00C65270"/>
    <w:rsid w:val="00C66203"/>
    <w:rsid w:val="00C66D07"/>
    <w:rsid w:val="00C801AD"/>
    <w:rsid w:val="00C84E57"/>
    <w:rsid w:val="00C87987"/>
    <w:rsid w:val="00C915AF"/>
    <w:rsid w:val="00C91E0D"/>
    <w:rsid w:val="00C9622B"/>
    <w:rsid w:val="00CA2401"/>
    <w:rsid w:val="00CA5646"/>
    <w:rsid w:val="00CB0B10"/>
    <w:rsid w:val="00CB2056"/>
    <w:rsid w:val="00CC0220"/>
    <w:rsid w:val="00CC5BC8"/>
    <w:rsid w:val="00CC5C02"/>
    <w:rsid w:val="00CC6A11"/>
    <w:rsid w:val="00CD07F0"/>
    <w:rsid w:val="00CD1039"/>
    <w:rsid w:val="00CD2674"/>
    <w:rsid w:val="00CD4B61"/>
    <w:rsid w:val="00CD4D50"/>
    <w:rsid w:val="00CE1F9A"/>
    <w:rsid w:val="00CE20A6"/>
    <w:rsid w:val="00CE2CFA"/>
    <w:rsid w:val="00CE33E2"/>
    <w:rsid w:val="00CE3D9D"/>
    <w:rsid w:val="00CE4CB1"/>
    <w:rsid w:val="00CE5DC3"/>
    <w:rsid w:val="00CE662B"/>
    <w:rsid w:val="00CE6F99"/>
    <w:rsid w:val="00CE7E73"/>
    <w:rsid w:val="00CF5248"/>
    <w:rsid w:val="00CF63EA"/>
    <w:rsid w:val="00D00994"/>
    <w:rsid w:val="00D01357"/>
    <w:rsid w:val="00D04C38"/>
    <w:rsid w:val="00D05580"/>
    <w:rsid w:val="00D05E6D"/>
    <w:rsid w:val="00D101AF"/>
    <w:rsid w:val="00D10352"/>
    <w:rsid w:val="00D104F9"/>
    <w:rsid w:val="00D106A7"/>
    <w:rsid w:val="00D109C3"/>
    <w:rsid w:val="00D14D87"/>
    <w:rsid w:val="00D15A26"/>
    <w:rsid w:val="00D15C6C"/>
    <w:rsid w:val="00D26258"/>
    <w:rsid w:val="00D2686E"/>
    <w:rsid w:val="00D32409"/>
    <w:rsid w:val="00D36F98"/>
    <w:rsid w:val="00D37519"/>
    <w:rsid w:val="00D45152"/>
    <w:rsid w:val="00D472EA"/>
    <w:rsid w:val="00D54729"/>
    <w:rsid w:val="00D55521"/>
    <w:rsid w:val="00D730E7"/>
    <w:rsid w:val="00D74AD2"/>
    <w:rsid w:val="00D75440"/>
    <w:rsid w:val="00D75704"/>
    <w:rsid w:val="00D81005"/>
    <w:rsid w:val="00D83FED"/>
    <w:rsid w:val="00D84C3B"/>
    <w:rsid w:val="00D94AC9"/>
    <w:rsid w:val="00D967AA"/>
    <w:rsid w:val="00D97EB6"/>
    <w:rsid w:val="00DA0AC1"/>
    <w:rsid w:val="00DA1B61"/>
    <w:rsid w:val="00DA4C00"/>
    <w:rsid w:val="00DB2C13"/>
    <w:rsid w:val="00DC0075"/>
    <w:rsid w:val="00DC1136"/>
    <w:rsid w:val="00DC626A"/>
    <w:rsid w:val="00DC686D"/>
    <w:rsid w:val="00DD0C20"/>
    <w:rsid w:val="00DE3C14"/>
    <w:rsid w:val="00DE542E"/>
    <w:rsid w:val="00E003FD"/>
    <w:rsid w:val="00E01F7B"/>
    <w:rsid w:val="00E02DE2"/>
    <w:rsid w:val="00E178D7"/>
    <w:rsid w:val="00E26958"/>
    <w:rsid w:val="00E27F21"/>
    <w:rsid w:val="00E3507C"/>
    <w:rsid w:val="00E46B55"/>
    <w:rsid w:val="00E47408"/>
    <w:rsid w:val="00E52AEC"/>
    <w:rsid w:val="00E52DF5"/>
    <w:rsid w:val="00E60B4B"/>
    <w:rsid w:val="00E67679"/>
    <w:rsid w:val="00E74761"/>
    <w:rsid w:val="00E8401F"/>
    <w:rsid w:val="00E97A1B"/>
    <w:rsid w:val="00EA07A1"/>
    <w:rsid w:val="00EA19E7"/>
    <w:rsid w:val="00EB1533"/>
    <w:rsid w:val="00EB492E"/>
    <w:rsid w:val="00EB4B59"/>
    <w:rsid w:val="00EB5AAB"/>
    <w:rsid w:val="00EC67C6"/>
    <w:rsid w:val="00EC7F45"/>
    <w:rsid w:val="00ED6AF5"/>
    <w:rsid w:val="00EE28C2"/>
    <w:rsid w:val="00EF3A5A"/>
    <w:rsid w:val="00EF3D10"/>
    <w:rsid w:val="00F0684A"/>
    <w:rsid w:val="00F1110E"/>
    <w:rsid w:val="00F124B0"/>
    <w:rsid w:val="00F12954"/>
    <w:rsid w:val="00F14677"/>
    <w:rsid w:val="00F1601B"/>
    <w:rsid w:val="00F22692"/>
    <w:rsid w:val="00F22814"/>
    <w:rsid w:val="00F23BC0"/>
    <w:rsid w:val="00F26551"/>
    <w:rsid w:val="00F31E5E"/>
    <w:rsid w:val="00F33323"/>
    <w:rsid w:val="00F34E5E"/>
    <w:rsid w:val="00F37006"/>
    <w:rsid w:val="00F41280"/>
    <w:rsid w:val="00F41812"/>
    <w:rsid w:val="00F41D79"/>
    <w:rsid w:val="00F52770"/>
    <w:rsid w:val="00F557FF"/>
    <w:rsid w:val="00F5719D"/>
    <w:rsid w:val="00F57C2C"/>
    <w:rsid w:val="00F72DA3"/>
    <w:rsid w:val="00F83991"/>
    <w:rsid w:val="00F84BCB"/>
    <w:rsid w:val="00F92B4C"/>
    <w:rsid w:val="00FA4B11"/>
    <w:rsid w:val="00FA4B27"/>
    <w:rsid w:val="00FB3703"/>
    <w:rsid w:val="00FB51AD"/>
    <w:rsid w:val="00FB6F11"/>
    <w:rsid w:val="00FC2E62"/>
    <w:rsid w:val="00FC5CA8"/>
    <w:rsid w:val="00FD19A5"/>
    <w:rsid w:val="00FD6C79"/>
    <w:rsid w:val="00FE135D"/>
    <w:rsid w:val="00FF4E12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98A62"/>
  <w15:chartTrackingRefBased/>
  <w15:docId w15:val="{B7EDC5E8-356F-4E85-A217-49D3A9E0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08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083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apple-converted-space">
    <w:name w:val="apple-converted-space"/>
    <w:basedOn w:val="a0"/>
    <w:rsid w:val="00BC5083"/>
  </w:style>
  <w:style w:type="paragraph" w:customStyle="1" w:styleId="tkTekst">
    <w:name w:val="_Текст обычный (tkTekst)"/>
    <w:basedOn w:val="a"/>
    <w:rsid w:val="00BC5083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0615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5C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46B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6B5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46B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6B5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No Spacing"/>
    <w:uiPriority w:val="1"/>
    <w:qFormat/>
    <w:rsid w:val="002278A2"/>
    <w:pPr>
      <w:spacing w:after="0" w:line="240" w:lineRule="auto"/>
    </w:pPr>
  </w:style>
  <w:style w:type="paragraph" w:customStyle="1" w:styleId="tkNazvanie">
    <w:name w:val="_Название (tkNazvanie)"/>
    <w:basedOn w:val="a"/>
    <w:rsid w:val="0047039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character" w:customStyle="1" w:styleId="2">
    <w:name w:val="Основной текст (2)_"/>
    <w:basedOn w:val="a0"/>
    <w:link w:val="20"/>
    <w:rsid w:val="006F24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24B0"/>
    <w:pPr>
      <w:widowControl w:val="0"/>
      <w:shd w:val="clear" w:color="auto" w:fill="FFFFFF"/>
      <w:spacing w:before="300" w:line="226" w:lineRule="exact"/>
      <w:jc w:val="both"/>
    </w:pPr>
    <w:rPr>
      <w:color w:val="auto"/>
      <w:sz w:val="19"/>
      <w:szCs w:val="19"/>
      <w:lang w:eastAsia="en-US"/>
    </w:rPr>
  </w:style>
  <w:style w:type="paragraph" w:styleId="ab">
    <w:name w:val="List Paragraph"/>
    <w:basedOn w:val="a"/>
    <w:uiPriority w:val="34"/>
    <w:qFormat/>
    <w:rsid w:val="001A0CB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850?cl=ru-ru" TargetMode="External"/><Relationship Id="rId13" Type="http://schemas.openxmlformats.org/officeDocument/2006/relationships/hyperlink" Target="http://cbd.minjust.gov.kg/act/view/ru-ru/54204?cl=ru-r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850?cl=ru-ru" TargetMode="External"/><Relationship Id="rId12" Type="http://schemas.openxmlformats.org/officeDocument/2006/relationships/hyperlink" Target="http://cbd.minjust.gov.kg/act/view/ru-ru/54204?cl=ru-ru" TargetMode="External"/><Relationship Id="rId17" Type="http://schemas.openxmlformats.org/officeDocument/2006/relationships/hyperlink" Target="http://cbd.minjust.gov.kg/act/view/ru-ru/111565?cl=ru-ru" TargetMode="Externa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8569?cl=ru-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1338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98569?cl=ru-ru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11565?cl=ru-ru" TargetMode="External"/><Relationship Id="rId14" Type="http://schemas.openxmlformats.org/officeDocument/2006/relationships/hyperlink" Target="toktom://db/107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Master</cp:lastModifiedBy>
  <cp:revision>2</cp:revision>
  <cp:lastPrinted>2021-03-03T12:51:00Z</cp:lastPrinted>
  <dcterms:created xsi:type="dcterms:W3CDTF">2021-03-03T13:14:00Z</dcterms:created>
  <dcterms:modified xsi:type="dcterms:W3CDTF">2021-03-03T13:14:00Z</dcterms:modified>
</cp:coreProperties>
</file>